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2056" w14:textId="325057FD" w:rsidR="000230BA" w:rsidRPr="00C26159" w:rsidRDefault="002332FC" w:rsidP="00AB1584">
      <w:pPr>
        <w:rPr>
          <w:rFonts w:ascii="Arial" w:hAnsi="Arial" w:cs="Arial"/>
          <w:b/>
          <w:bCs/>
          <w:color w:val="000000" w:themeColor="text1"/>
          <w:sz w:val="36"/>
          <w:szCs w:val="36"/>
        </w:rPr>
      </w:pPr>
      <w:r w:rsidRPr="00C26159">
        <w:rPr>
          <w:rFonts w:ascii="Arial" w:hAnsi="Arial" w:cs="Arial"/>
          <w:b/>
          <w:bCs/>
          <w:color w:val="000000" w:themeColor="text1"/>
          <w:sz w:val="36"/>
          <w:szCs w:val="36"/>
        </w:rPr>
        <w:t>Medien</w:t>
      </w:r>
      <w:r w:rsidR="00692D2D" w:rsidRPr="00C26159">
        <w:rPr>
          <w:rFonts w:ascii="Arial" w:hAnsi="Arial" w:cs="Arial"/>
          <w:b/>
          <w:bCs/>
          <w:color w:val="000000" w:themeColor="text1"/>
          <w:sz w:val="36"/>
          <w:szCs w:val="36"/>
        </w:rPr>
        <w:t>information</w:t>
      </w:r>
    </w:p>
    <w:p w14:paraId="66E201EC" w14:textId="77777777" w:rsidR="006E02FA" w:rsidRPr="00C26159" w:rsidRDefault="006E02FA" w:rsidP="00AB1584">
      <w:pPr>
        <w:rPr>
          <w:rFonts w:ascii="Arial" w:hAnsi="Arial" w:cs="Arial"/>
          <w:b/>
          <w:bCs/>
          <w:color w:val="000000" w:themeColor="text1"/>
          <w:sz w:val="32"/>
          <w:szCs w:val="32"/>
        </w:rPr>
      </w:pPr>
      <w:bookmarkStart w:id="0" w:name="_Hlk176105341"/>
    </w:p>
    <w:bookmarkEnd w:id="0"/>
    <w:p w14:paraId="52686192" w14:textId="52F276E1" w:rsidR="00702363" w:rsidRPr="00C26159" w:rsidRDefault="00702363" w:rsidP="00EA2AC8">
      <w:pPr>
        <w:jc w:val="both"/>
        <w:rPr>
          <w:rFonts w:ascii="Arial" w:hAnsi="Arial" w:cs="Arial"/>
          <w:sz w:val="32"/>
          <w:szCs w:val="32"/>
        </w:rPr>
      </w:pPr>
      <w:r w:rsidRPr="00C26159">
        <w:rPr>
          <w:rFonts w:ascii="Arial" w:hAnsi="Arial" w:cs="Arial"/>
          <w:b/>
          <w:bCs/>
          <w:sz w:val="32"/>
          <w:szCs w:val="32"/>
        </w:rPr>
        <w:t xml:space="preserve">Monat der Weltmission 2025 – </w:t>
      </w:r>
      <w:r w:rsidR="00EA2AC8">
        <w:rPr>
          <w:rFonts w:ascii="Arial" w:hAnsi="Arial" w:cs="Arial"/>
          <w:b/>
          <w:bCs/>
          <w:sz w:val="32"/>
          <w:szCs w:val="32"/>
        </w:rPr>
        <w:t xml:space="preserve">im Oktober </w:t>
      </w:r>
      <w:r w:rsidRPr="00C26159">
        <w:rPr>
          <w:rFonts w:ascii="Arial" w:hAnsi="Arial" w:cs="Arial"/>
          <w:b/>
          <w:bCs/>
          <w:sz w:val="32"/>
          <w:szCs w:val="32"/>
        </w:rPr>
        <w:t>gelebte Solidarität mit de</w:t>
      </w:r>
      <w:r w:rsidR="00B117F0">
        <w:rPr>
          <w:rFonts w:ascii="Arial" w:hAnsi="Arial" w:cs="Arial"/>
          <w:b/>
          <w:bCs/>
          <w:sz w:val="32"/>
          <w:szCs w:val="32"/>
        </w:rPr>
        <w:t>r</w:t>
      </w:r>
      <w:r w:rsidRPr="00C26159">
        <w:rPr>
          <w:rFonts w:ascii="Arial" w:hAnsi="Arial" w:cs="Arial"/>
          <w:b/>
          <w:bCs/>
          <w:sz w:val="32"/>
          <w:szCs w:val="32"/>
        </w:rPr>
        <w:t xml:space="preserve"> Kirche im </w:t>
      </w:r>
      <w:r w:rsidR="00B117F0">
        <w:rPr>
          <w:rFonts w:ascii="Arial" w:hAnsi="Arial" w:cs="Arial"/>
          <w:b/>
          <w:bCs/>
          <w:sz w:val="32"/>
          <w:szCs w:val="32"/>
        </w:rPr>
        <w:t xml:space="preserve">Globalen </w:t>
      </w:r>
      <w:r w:rsidRPr="00C26159">
        <w:rPr>
          <w:rFonts w:ascii="Arial" w:hAnsi="Arial" w:cs="Arial"/>
          <w:b/>
          <w:bCs/>
          <w:sz w:val="32"/>
          <w:szCs w:val="32"/>
        </w:rPr>
        <w:t>Süden</w:t>
      </w:r>
    </w:p>
    <w:p w14:paraId="5FEF2F16" w14:textId="11E7B9FB" w:rsidR="00B117F0" w:rsidRPr="00C26159" w:rsidRDefault="00702363" w:rsidP="00EA2AC8">
      <w:pPr>
        <w:jc w:val="both"/>
        <w:rPr>
          <w:rFonts w:ascii="Arial" w:hAnsi="Arial" w:cs="Arial"/>
          <w:b/>
          <w:bCs/>
          <w:i/>
          <w:iCs/>
        </w:rPr>
      </w:pPr>
      <w:r w:rsidRPr="00C26159">
        <w:rPr>
          <w:rFonts w:ascii="Arial" w:hAnsi="Arial" w:cs="Arial"/>
          <w:b/>
          <w:bCs/>
          <w:i/>
          <w:iCs/>
        </w:rPr>
        <w:t xml:space="preserve">Freiburg, 8. September 2025. </w:t>
      </w:r>
      <w:r w:rsidR="00B117F0" w:rsidRPr="00B117F0">
        <w:rPr>
          <w:rFonts w:ascii="Arial" w:hAnsi="Arial" w:cs="Arial"/>
          <w:b/>
          <w:bCs/>
          <w:i/>
          <w:iCs/>
        </w:rPr>
        <w:t>Der Monat der Weltmission ist die weltweit grö</w:t>
      </w:r>
      <w:r w:rsidR="00EA2AC8">
        <w:rPr>
          <w:rFonts w:ascii="Arial" w:hAnsi="Arial" w:cs="Arial"/>
          <w:b/>
          <w:bCs/>
          <w:i/>
          <w:iCs/>
        </w:rPr>
        <w:t>ss</w:t>
      </w:r>
      <w:r w:rsidR="00B117F0" w:rsidRPr="00B117F0">
        <w:rPr>
          <w:rFonts w:ascii="Arial" w:hAnsi="Arial" w:cs="Arial"/>
          <w:b/>
          <w:bCs/>
          <w:i/>
          <w:iCs/>
        </w:rPr>
        <w:t xml:space="preserve">te Solidaritätsaktion von Katholikinnen und Katholiken. Jedes Jahr im Oktober lädt er dazu ein, Mitverantwortung für die vielfältigen Projekte der Ortskirchen im Globalen Süden zu übernehmen. 2025 richtet Missio Schweiz unter dem Leitwort «Missionare der Hoffnung unter den Völkern» </w:t>
      </w:r>
      <w:r w:rsidR="00B117F0">
        <w:rPr>
          <w:rFonts w:ascii="Arial" w:hAnsi="Arial" w:cs="Arial"/>
          <w:b/>
          <w:bCs/>
          <w:i/>
          <w:iCs/>
        </w:rPr>
        <w:t xml:space="preserve">den Blick insbesondere </w:t>
      </w:r>
      <w:r w:rsidR="00B117F0" w:rsidRPr="00B117F0">
        <w:rPr>
          <w:rFonts w:ascii="Arial" w:hAnsi="Arial" w:cs="Arial"/>
          <w:b/>
          <w:bCs/>
          <w:i/>
          <w:iCs/>
        </w:rPr>
        <w:t xml:space="preserve">auf Süd- und Südostasien – mit dem Nationaldirektor von Missio Bangladesch als besonderem Gast. Höhepunkt des Monats ist der </w:t>
      </w:r>
      <w:r w:rsidR="00B117F0">
        <w:rPr>
          <w:rFonts w:ascii="Arial" w:hAnsi="Arial" w:cs="Arial"/>
          <w:b/>
          <w:bCs/>
          <w:i/>
          <w:iCs/>
        </w:rPr>
        <w:t>S</w:t>
      </w:r>
      <w:r w:rsidR="00B117F0" w:rsidRPr="00B117F0">
        <w:rPr>
          <w:rFonts w:ascii="Arial" w:hAnsi="Arial" w:cs="Arial"/>
          <w:b/>
          <w:bCs/>
          <w:i/>
          <w:iCs/>
        </w:rPr>
        <w:t xml:space="preserve">onntag </w:t>
      </w:r>
      <w:r w:rsidR="00B117F0">
        <w:rPr>
          <w:rFonts w:ascii="Arial" w:hAnsi="Arial" w:cs="Arial"/>
          <w:b/>
          <w:bCs/>
          <w:i/>
          <w:iCs/>
        </w:rPr>
        <w:t xml:space="preserve">der Weltmission </w:t>
      </w:r>
      <w:r w:rsidR="00B117F0" w:rsidRPr="00B117F0">
        <w:rPr>
          <w:rFonts w:ascii="Arial" w:hAnsi="Arial" w:cs="Arial"/>
          <w:b/>
          <w:bCs/>
          <w:i/>
          <w:iCs/>
        </w:rPr>
        <w:t>am 19. Oktober.</w:t>
      </w:r>
    </w:p>
    <w:p w14:paraId="421B9759" w14:textId="7E029C8D" w:rsidR="00702363" w:rsidRPr="00C26159" w:rsidRDefault="00702363" w:rsidP="00EA2AC8">
      <w:pPr>
        <w:jc w:val="both"/>
        <w:rPr>
          <w:rFonts w:ascii="Arial" w:hAnsi="Arial" w:cs="Arial"/>
        </w:rPr>
      </w:pPr>
      <w:r w:rsidRPr="00C26159">
        <w:rPr>
          <w:rFonts w:ascii="Arial" w:hAnsi="Arial" w:cs="Arial"/>
        </w:rPr>
        <w:t xml:space="preserve">Im Zentrum der diesjährigen </w:t>
      </w:r>
      <w:r w:rsidR="00EA2AC8">
        <w:rPr>
          <w:rFonts w:ascii="Arial" w:hAnsi="Arial" w:cs="Arial"/>
        </w:rPr>
        <w:t>Kampagne</w:t>
      </w:r>
      <w:r w:rsidRPr="00C26159">
        <w:rPr>
          <w:rFonts w:ascii="Arial" w:hAnsi="Arial" w:cs="Arial"/>
        </w:rPr>
        <w:t xml:space="preserve"> stehen Bangladesch, Myanmar und Laos. In diesen Ländern leben Christinnen und Christen oft als kleine, benachteiligte Minderheiten. Sie sind oft Diskriminierung, Armut und Unsicherheit ausgesetzt – und doch wächst die Kirche: getragen von einem lebendigen Glauben, </w:t>
      </w:r>
      <w:r w:rsidR="00FA06A2">
        <w:rPr>
          <w:rFonts w:ascii="Arial" w:hAnsi="Arial" w:cs="Arial"/>
        </w:rPr>
        <w:t>von der</w:t>
      </w:r>
      <w:r w:rsidRPr="00C26159">
        <w:rPr>
          <w:rFonts w:ascii="Arial" w:hAnsi="Arial" w:cs="Arial"/>
        </w:rPr>
        <w:t xml:space="preserve"> Kraft der Gemeinschaft und einer Hoffnung, die Berge versetzt.</w:t>
      </w:r>
    </w:p>
    <w:p w14:paraId="378A107E" w14:textId="77777777" w:rsidR="00702363" w:rsidRPr="00C26159" w:rsidRDefault="00702363" w:rsidP="00EA2AC8">
      <w:pPr>
        <w:jc w:val="both"/>
        <w:rPr>
          <w:rFonts w:ascii="Arial" w:hAnsi="Arial" w:cs="Arial"/>
          <w:b/>
          <w:bCs/>
          <w:sz w:val="24"/>
          <w:szCs w:val="24"/>
        </w:rPr>
      </w:pPr>
      <w:r w:rsidRPr="00C26159">
        <w:rPr>
          <w:rFonts w:ascii="Arial" w:hAnsi="Arial" w:cs="Arial"/>
          <w:b/>
          <w:bCs/>
          <w:sz w:val="24"/>
          <w:szCs w:val="24"/>
        </w:rPr>
        <w:t>Ein weltweites Zeichen der Gemeinschaft</w:t>
      </w:r>
    </w:p>
    <w:p w14:paraId="46A77F79" w14:textId="34443D0B" w:rsidR="00702363" w:rsidRPr="00C26159" w:rsidRDefault="00702363" w:rsidP="00EA2AC8">
      <w:pPr>
        <w:jc w:val="both"/>
        <w:rPr>
          <w:rFonts w:ascii="Arial" w:hAnsi="Arial" w:cs="Arial"/>
        </w:rPr>
      </w:pPr>
      <w:r w:rsidRPr="00C26159">
        <w:rPr>
          <w:rFonts w:ascii="Arial" w:hAnsi="Arial" w:cs="Arial"/>
        </w:rPr>
        <w:t xml:space="preserve">Der Monat der Weltmission und insbesondere der Sonntag der Weltmission am </w:t>
      </w:r>
      <w:r w:rsidRPr="00C26159">
        <w:rPr>
          <w:rFonts w:ascii="Arial" w:hAnsi="Arial" w:cs="Arial"/>
          <w:b/>
          <w:bCs/>
        </w:rPr>
        <w:t>19. Oktober 2025</w:t>
      </w:r>
      <w:r w:rsidRPr="00C26159">
        <w:rPr>
          <w:rFonts w:ascii="Arial" w:hAnsi="Arial" w:cs="Arial"/>
        </w:rPr>
        <w:t xml:space="preserve"> laden dazu ein, Teil dieser weltumspannenden Solidarität zu sein. In Gebet, Gottesdienst und konkretem Handeln wird die Verbundenheit mit den Menschen im Globalen Süden erfahrbar. So entstehen Brücken der Solidarität über Kontinente hinweg – als starkes Zeichen gelebter Hoffnung.</w:t>
      </w:r>
    </w:p>
    <w:p w14:paraId="22D22CA9" w14:textId="47A4ACB6" w:rsidR="00702363" w:rsidRPr="00C26159" w:rsidRDefault="00702363" w:rsidP="00EA2AC8">
      <w:pPr>
        <w:jc w:val="both"/>
        <w:rPr>
          <w:rFonts w:ascii="Arial" w:hAnsi="Arial" w:cs="Arial"/>
        </w:rPr>
      </w:pPr>
      <w:r w:rsidRPr="00C26159">
        <w:rPr>
          <w:rFonts w:ascii="Arial" w:hAnsi="Arial" w:cs="Arial"/>
        </w:rPr>
        <w:t xml:space="preserve">In seiner Botschaft zum 99. Sonntag der Weltmission ermutigt der inzwischen heimgegangene Papst Franziskus die Katholikinnen und Katholiken weltweit, dem Beispiel Jesu zu folgen: dem ersten </w:t>
      </w:r>
      <w:r w:rsidRPr="00C26159">
        <w:rPr>
          <w:rFonts w:ascii="Arial" w:hAnsi="Arial" w:cs="Arial"/>
          <w:i/>
          <w:iCs/>
        </w:rPr>
        <w:t>«Missionar der Hoffnung»</w:t>
      </w:r>
      <w:r w:rsidRPr="00C26159">
        <w:rPr>
          <w:rFonts w:ascii="Arial" w:hAnsi="Arial" w:cs="Arial"/>
        </w:rPr>
        <w:t xml:space="preserve">, der sich den Armen und Leidenden zuwendet, um </w:t>
      </w:r>
      <w:r w:rsidRPr="00C26159">
        <w:rPr>
          <w:rFonts w:ascii="Arial" w:hAnsi="Arial" w:cs="Arial"/>
          <w:i/>
          <w:iCs/>
        </w:rPr>
        <w:t>«ihre Wunden mit dem Öl des Trostes und dem Wein der Hoffnung zu heilen»</w:t>
      </w:r>
      <w:r w:rsidRPr="00C26159">
        <w:rPr>
          <w:rFonts w:ascii="Arial" w:hAnsi="Arial" w:cs="Arial"/>
        </w:rPr>
        <w:t>. Der Sonntag der Weltmission ist eine Einladung an die Pfarreien, Hoffnung zu schenken – durch ein glaubwürdiges Zeugnis und durch tatkräftige Solidarität.</w:t>
      </w:r>
    </w:p>
    <w:p w14:paraId="740811DA" w14:textId="77777777" w:rsidR="00702363" w:rsidRPr="00C26159" w:rsidRDefault="00702363" w:rsidP="00EA2AC8">
      <w:pPr>
        <w:jc w:val="both"/>
        <w:rPr>
          <w:rFonts w:ascii="Arial" w:hAnsi="Arial" w:cs="Arial"/>
          <w:sz w:val="24"/>
          <w:szCs w:val="24"/>
        </w:rPr>
      </w:pPr>
      <w:r w:rsidRPr="00C26159">
        <w:rPr>
          <w:rFonts w:ascii="Arial" w:hAnsi="Arial" w:cs="Arial"/>
          <w:b/>
          <w:bCs/>
          <w:sz w:val="24"/>
          <w:szCs w:val="24"/>
        </w:rPr>
        <w:t>Missio – weltweit helfen, wo die Not am grössten ist</w:t>
      </w:r>
    </w:p>
    <w:p w14:paraId="74A1DCD1" w14:textId="18389819" w:rsidR="00702363" w:rsidRPr="00C26159" w:rsidRDefault="00702363" w:rsidP="00EA2AC8">
      <w:pPr>
        <w:jc w:val="both"/>
        <w:rPr>
          <w:rFonts w:ascii="Arial" w:hAnsi="Arial" w:cs="Arial"/>
        </w:rPr>
      </w:pPr>
      <w:r w:rsidRPr="00C26159">
        <w:rPr>
          <w:rFonts w:ascii="Arial" w:hAnsi="Arial" w:cs="Arial"/>
        </w:rPr>
        <w:t xml:space="preserve">Missio Schweiz ist Teil des globalen Netzwerks der Päpstlichen Missionswerke, das in über 1'100 Diözesen in besonders herausgeforderten Regionen der Welt wirkt. Wie Papst Leo XIV. in seiner Ansprache an die in Rom versammelten Missio-Nationaldirektoren </w:t>
      </w:r>
      <w:r w:rsidR="00EA2AC8">
        <w:rPr>
          <w:rFonts w:ascii="Arial" w:hAnsi="Arial" w:cs="Arial"/>
        </w:rPr>
        <w:t xml:space="preserve">im Mai </w:t>
      </w:r>
      <w:r w:rsidRPr="00C26159">
        <w:rPr>
          <w:rFonts w:ascii="Arial" w:hAnsi="Arial" w:cs="Arial"/>
        </w:rPr>
        <w:t xml:space="preserve">betonte, sollen sie </w:t>
      </w:r>
      <w:r w:rsidRPr="00C26159">
        <w:rPr>
          <w:rFonts w:ascii="Arial" w:hAnsi="Arial" w:cs="Arial"/>
          <w:i/>
          <w:iCs/>
        </w:rPr>
        <w:t>«Sauerteig des missionarischen Eifers innerhalb des Volkes Gottes»</w:t>
      </w:r>
      <w:r w:rsidRPr="00C26159">
        <w:rPr>
          <w:rFonts w:ascii="Arial" w:hAnsi="Arial" w:cs="Arial"/>
        </w:rPr>
        <w:t xml:space="preserve"> sein – lebendige Zeichen einer Kirche, die sich für andere hingibt. Mit der Kollekte zum Sonntag der Weltmission sowie den individuellen Spenden aus der Bevölkerung kann Missio Schweiz pastorale, soziale, erzieherische und diakonische Projekte in </w:t>
      </w:r>
      <w:r w:rsidR="00EA2AC8">
        <w:rPr>
          <w:rFonts w:ascii="Arial" w:hAnsi="Arial" w:cs="Arial"/>
        </w:rPr>
        <w:t xml:space="preserve">den </w:t>
      </w:r>
      <w:r w:rsidRPr="00C26159">
        <w:rPr>
          <w:rFonts w:ascii="Arial" w:hAnsi="Arial" w:cs="Arial"/>
        </w:rPr>
        <w:t xml:space="preserve">Diözesen </w:t>
      </w:r>
      <w:r w:rsidR="00EA2AC8">
        <w:rPr>
          <w:rFonts w:ascii="Arial" w:hAnsi="Arial" w:cs="Arial"/>
        </w:rPr>
        <w:t xml:space="preserve">des Globalen Südens </w:t>
      </w:r>
      <w:r w:rsidRPr="00C26159">
        <w:rPr>
          <w:rFonts w:ascii="Arial" w:hAnsi="Arial" w:cs="Arial"/>
        </w:rPr>
        <w:t>unterstützen und die Menschen vor Ort stärken: Priester, Ordensleute, Katechetinnen und Katecheten sowie zahllose engagierte Laien, die Hoffnung geben.</w:t>
      </w:r>
    </w:p>
    <w:p w14:paraId="00A12B40" w14:textId="77777777" w:rsidR="00702363" w:rsidRPr="00C26159" w:rsidRDefault="00702363" w:rsidP="00EA2AC8">
      <w:pPr>
        <w:jc w:val="both"/>
        <w:rPr>
          <w:rFonts w:ascii="Arial" w:hAnsi="Arial" w:cs="Arial"/>
          <w:b/>
          <w:bCs/>
          <w:sz w:val="24"/>
          <w:szCs w:val="24"/>
        </w:rPr>
      </w:pPr>
      <w:r w:rsidRPr="00C26159">
        <w:rPr>
          <w:rFonts w:ascii="Arial" w:hAnsi="Arial" w:cs="Arial"/>
          <w:b/>
          <w:bCs/>
          <w:sz w:val="24"/>
          <w:szCs w:val="24"/>
        </w:rPr>
        <w:t>Projekte der diesjährigen Kampagne</w:t>
      </w:r>
    </w:p>
    <w:p w14:paraId="3F334448" w14:textId="2B93639F" w:rsidR="002D59BD" w:rsidRPr="00C26159" w:rsidRDefault="002D59BD" w:rsidP="00EA2AC8">
      <w:pPr>
        <w:jc w:val="both"/>
        <w:rPr>
          <w:rFonts w:ascii="Arial" w:hAnsi="Arial" w:cs="Arial"/>
        </w:rPr>
      </w:pPr>
      <w:r w:rsidRPr="00C26159">
        <w:rPr>
          <w:rFonts w:ascii="Arial" w:hAnsi="Arial" w:cs="Arial"/>
        </w:rPr>
        <w:t>Im Mittelpunkt de</w:t>
      </w:r>
      <w:r w:rsidR="00EA2AC8">
        <w:rPr>
          <w:rFonts w:ascii="Arial" w:hAnsi="Arial" w:cs="Arial"/>
        </w:rPr>
        <w:t xml:space="preserve">r Spendenkampagne des Monats der Weltmission </w:t>
      </w:r>
      <w:r w:rsidRPr="00C26159">
        <w:rPr>
          <w:rFonts w:ascii="Arial" w:hAnsi="Arial" w:cs="Arial"/>
        </w:rPr>
        <w:t xml:space="preserve">in der Schweiz stehen 2025 Projekte in Bangladesch. Missio unterstützt unter anderem ein Vorhaben für </w:t>
      </w:r>
      <w:r w:rsidRPr="00C26159">
        <w:rPr>
          <w:rFonts w:ascii="Arial" w:hAnsi="Arial" w:cs="Arial"/>
        </w:rPr>
        <w:lastRenderedPageBreak/>
        <w:t>Strassenkinder in Dhaka, das den jungen Menschen Nähe, Bildung und Schutz bietet. Ein weiteres Projekt widmet sich dem dringend notwendigen Ausbau eines überfüllten Seminars, um die Ausbildung künftiger Priester für die Seelsorge zu gewährleisten. Zudem richtet sich ein Programm an Mütter und Kinder mit Migrationshintergrund und stellt ihnen medizinische Versorgung sowie soziale Begleitung zur Verfügung. Diese Initiativen sind sichtbare Zeichen gelebter Solidarität und schenken den Menschen vor Ort Hoffnung und neue Perspektiven.</w:t>
      </w:r>
    </w:p>
    <w:p w14:paraId="519E5535" w14:textId="04DE44FC" w:rsidR="00702363" w:rsidRPr="00C26159" w:rsidRDefault="00702363" w:rsidP="00EA2AC8">
      <w:pPr>
        <w:jc w:val="both"/>
        <w:rPr>
          <w:rFonts w:ascii="Arial" w:hAnsi="Arial" w:cs="Arial"/>
          <w:b/>
          <w:bCs/>
          <w:sz w:val="24"/>
          <w:szCs w:val="24"/>
        </w:rPr>
      </w:pPr>
      <w:r w:rsidRPr="00C26159">
        <w:rPr>
          <w:rFonts w:ascii="Arial" w:hAnsi="Arial" w:cs="Arial"/>
          <w:b/>
          <w:bCs/>
          <w:sz w:val="24"/>
          <w:szCs w:val="24"/>
        </w:rPr>
        <w:t xml:space="preserve">Besuch </w:t>
      </w:r>
      <w:r w:rsidR="002D59BD" w:rsidRPr="00C26159">
        <w:rPr>
          <w:rFonts w:ascii="Arial" w:hAnsi="Arial" w:cs="Arial"/>
          <w:b/>
          <w:bCs/>
          <w:sz w:val="24"/>
          <w:szCs w:val="24"/>
        </w:rPr>
        <w:t>des Missio-Nationaldirektors von Bangladesch</w:t>
      </w:r>
    </w:p>
    <w:p w14:paraId="4237BC81" w14:textId="61B60636" w:rsidR="00702363" w:rsidRPr="00C26159" w:rsidRDefault="00702363" w:rsidP="00EA2AC8">
      <w:pPr>
        <w:jc w:val="both"/>
        <w:rPr>
          <w:rFonts w:ascii="Arial" w:hAnsi="Arial" w:cs="Arial"/>
        </w:rPr>
      </w:pPr>
      <w:r w:rsidRPr="00C26159">
        <w:rPr>
          <w:rFonts w:ascii="Arial" w:hAnsi="Arial" w:cs="Arial"/>
        </w:rPr>
        <w:t xml:space="preserve">Einen Höhepunkt des Monats der Weltmission bildet der Besuch von P. Peter Chanel Gomes, Nationaldirektor von Missio Bangladesch. Er wird im Oktober an verschiedenen </w:t>
      </w:r>
      <w:r w:rsidR="002D59BD" w:rsidRPr="00C26159">
        <w:rPr>
          <w:rFonts w:ascii="Arial" w:hAnsi="Arial" w:cs="Arial"/>
        </w:rPr>
        <w:t xml:space="preserve">Gottesdiensten und weiteren </w:t>
      </w:r>
      <w:r w:rsidR="00EA2AC8">
        <w:rPr>
          <w:rFonts w:ascii="Arial" w:hAnsi="Arial" w:cs="Arial"/>
        </w:rPr>
        <w:t xml:space="preserve">Veranstaltungen </w:t>
      </w:r>
      <w:r w:rsidRPr="00C26159">
        <w:rPr>
          <w:rFonts w:ascii="Arial" w:hAnsi="Arial" w:cs="Arial"/>
        </w:rPr>
        <w:t>in der Schweiz teilnehmen und über die aktuelle Lage der Christinnen und Christen sowie die gesellschaftlichen Herausforderungen in seiner Heimat berichten.</w:t>
      </w:r>
    </w:p>
    <w:p w14:paraId="6F476A11" w14:textId="77777777" w:rsidR="00702363" w:rsidRPr="00C26159" w:rsidRDefault="00702363" w:rsidP="00EA2AC8">
      <w:pPr>
        <w:jc w:val="both"/>
        <w:rPr>
          <w:rFonts w:ascii="Arial" w:hAnsi="Arial" w:cs="Arial"/>
        </w:rPr>
      </w:pPr>
      <w:r w:rsidRPr="00C26159">
        <w:rPr>
          <w:rFonts w:ascii="Arial" w:hAnsi="Arial" w:cs="Arial"/>
        </w:rPr>
        <w:t>P. Gomes, 1981 in Dhaka geboren, ist seit 2022 Nationaldirektor von Missio Bangladesch. Er koordiniert landesweit Projekte, fördert Bildungs- und Sozialinitiativen und ist nebenher auch als Professor für Liturgie tätig. In seinen Begegnungen in der Schweiz wird er eindrücklich zeigen, wie die Kirche in Bangladesch trotz widriger Umstände Hoffnung und Zuversicht schenkt.</w:t>
      </w:r>
    </w:p>
    <w:p w14:paraId="21BCF9C6" w14:textId="77777777" w:rsidR="00702363" w:rsidRPr="00C26159" w:rsidRDefault="00702363" w:rsidP="00EA2AC8">
      <w:pPr>
        <w:jc w:val="both"/>
        <w:rPr>
          <w:rFonts w:ascii="Arial" w:hAnsi="Arial" w:cs="Arial"/>
          <w:b/>
          <w:bCs/>
        </w:rPr>
      </w:pPr>
      <w:r w:rsidRPr="00C26159">
        <w:rPr>
          <w:rFonts w:ascii="Arial" w:hAnsi="Arial" w:cs="Arial"/>
          <w:b/>
          <w:bCs/>
        </w:rPr>
        <w:t>Materialien und Veranstaltungen</w:t>
      </w:r>
    </w:p>
    <w:p w14:paraId="69C6F479" w14:textId="4273C2C5" w:rsidR="00702363" w:rsidRPr="00C26159" w:rsidRDefault="00702363" w:rsidP="00EA2AC8">
      <w:pPr>
        <w:jc w:val="both"/>
        <w:rPr>
          <w:rFonts w:ascii="Arial" w:hAnsi="Arial" w:cs="Arial"/>
        </w:rPr>
      </w:pPr>
      <w:r w:rsidRPr="00C26159">
        <w:rPr>
          <w:rFonts w:ascii="Arial" w:hAnsi="Arial" w:cs="Arial"/>
        </w:rPr>
        <w:t xml:space="preserve">Sämtliche Unterlagen zum Monat der Weltmission wurden den Pfarreien </w:t>
      </w:r>
      <w:r w:rsidR="002D59BD" w:rsidRPr="00C26159">
        <w:rPr>
          <w:rFonts w:ascii="Arial" w:hAnsi="Arial" w:cs="Arial"/>
        </w:rPr>
        <w:t>Ende</w:t>
      </w:r>
      <w:r w:rsidRPr="00C26159">
        <w:rPr>
          <w:rFonts w:ascii="Arial" w:hAnsi="Arial" w:cs="Arial"/>
        </w:rPr>
        <w:t xml:space="preserve"> August </w:t>
      </w:r>
      <w:r w:rsidR="002D59BD" w:rsidRPr="00C26159">
        <w:rPr>
          <w:rFonts w:ascii="Arial" w:hAnsi="Arial" w:cs="Arial"/>
        </w:rPr>
        <w:t xml:space="preserve">schweizweit </w:t>
      </w:r>
      <w:r w:rsidRPr="00C26159">
        <w:rPr>
          <w:rFonts w:ascii="Arial" w:hAnsi="Arial" w:cs="Arial"/>
        </w:rPr>
        <w:t xml:space="preserve">zugesandt, zusätzliche Exemplare können über die Webseite von Missio bestellt oder heruntergeladen werden: </w:t>
      </w:r>
      <w:hyperlink r:id="rId8" w:history="1">
        <w:r w:rsidRPr="00C26159">
          <w:rPr>
            <w:rStyle w:val="Hyperlink"/>
            <w:rFonts w:ascii="Arial" w:hAnsi="Arial" w:cs="Arial"/>
          </w:rPr>
          <w:t>www.missio.ch</w:t>
        </w:r>
      </w:hyperlink>
      <w:r w:rsidRPr="00C26159">
        <w:rPr>
          <w:rFonts w:ascii="Arial" w:hAnsi="Arial" w:cs="Arial"/>
        </w:rPr>
        <w:t>. Medienschaffende und Seelsorgende finden dort vielfältige Arbeitsunterlagen sowie vertiefende Inhalte für die Öffentlichkeitsarbeit.</w:t>
      </w:r>
    </w:p>
    <w:p w14:paraId="109DB41B" w14:textId="0AD76029" w:rsidR="00702363" w:rsidRPr="00C26159" w:rsidRDefault="00702363" w:rsidP="00EA2AC8">
      <w:pPr>
        <w:jc w:val="both"/>
        <w:rPr>
          <w:rFonts w:ascii="Arial" w:hAnsi="Arial" w:cs="Arial"/>
        </w:rPr>
      </w:pPr>
      <w:r w:rsidRPr="00C26159">
        <w:rPr>
          <w:rFonts w:ascii="Arial" w:hAnsi="Arial" w:cs="Arial"/>
        </w:rPr>
        <w:t xml:space="preserve">In der ganzen Schweiz finden </w:t>
      </w:r>
      <w:r w:rsidR="00EA2AC8">
        <w:rPr>
          <w:rFonts w:ascii="Arial" w:hAnsi="Arial" w:cs="Arial"/>
        </w:rPr>
        <w:t xml:space="preserve">im Oktober </w:t>
      </w:r>
      <w:r w:rsidRPr="00C26159">
        <w:rPr>
          <w:rFonts w:ascii="Arial" w:hAnsi="Arial" w:cs="Arial"/>
        </w:rPr>
        <w:t xml:space="preserve">im </w:t>
      </w:r>
      <w:r w:rsidR="002D59BD" w:rsidRPr="00C26159">
        <w:rPr>
          <w:rFonts w:ascii="Arial" w:hAnsi="Arial" w:cs="Arial"/>
        </w:rPr>
        <w:t xml:space="preserve">Rahmen des Monats der Weltmission </w:t>
      </w:r>
      <w:r w:rsidR="00FA06A2">
        <w:rPr>
          <w:rFonts w:ascii="Arial" w:hAnsi="Arial" w:cs="Arial"/>
        </w:rPr>
        <w:t>Anlässe</w:t>
      </w:r>
      <w:r w:rsidRPr="00C26159">
        <w:rPr>
          <w:rFonts w:ascii="Arial" w:hAnsi="Arial" w:cs="Arial"/>
        </w:rPr>
        <w:t xml:space="preserve"> </w:t>
      </w:r>
      <w:r w:rsidR="00EA2AC8">
        <w:rPr>
          <w:rFonts w:ascii="Arial" w:hAnsi="Arial" w:cs="Arial"/>
        </w:rPr>
        <w:t>und</w:t>
      </w:r>
      <w:r w:rsidRPr="00C26159">
        <w:rPr>
          <w:rFonts w:ascii="Arial" w:hAnsi="Arial" w:cs="Arial"/>
        </w:rPr>
        <w:t xml:space="preserve"> Gottesdienste mit nachfolgenden Begegnungen mit P. Peter Chanel Gomes statt, unter anderem:</w:t>
      </w:r>
    </w:p>
    <w:p w14:paraId="0D1323BD" w14:textId="678A5B8B" w:rsidR="00702363" w:rsidRPr="00C26159" w:rsidRDefault="00702363" w:rsidP="001C3F93">
      <w:pPr>
        <w:numPr>
          <w:ilvl w:val="0"/>
          <w:numId w:val="6"/>
        </w:numPr>
        <w:spacing w:line="240" w:lineRule="auto"/>
        <w:jc w:val="both"/>
        <w:rPr>
          <w:rFonts w:ascii="Arial" w:hAnsi="Arial" w:cs="Arial"/>
          <w:lang w:val="it-IT"/>
        </w:rPr>
      </w:pPr>
      <w:r w:rsidRPr="00C26159">
        <w:rPr>
          <w:rFonts w:ascii="Arial" w:hAnsi="Arial" w:cs="Arial"/>
          <w:lang w:val="it-IT"/>
        </w:rPr>
        <w:t xml:space="preserve">4. </w:t>
      </w:r>
      <w:proofErr w:type="spellStart"/>
      <w:r w:rsidRPr="00C26159">
        <w:rPr>
          <w:rFonts w:ascii="Arial" w:hAnsi="Arial" w:cs="Arial"/>
          <w:lang w:val="it-IT"/>
        </w:rPr>
        <w:t>Oktober</w:t>
      </w:r>
      <w:proofErr w:type="spellEnd"/>
      <w:r w:rsidRPr="00C26159">
        <w:rPr>
          <w:rFonts w:ascii="Arial" w:hAnsi="Arial" w:cs="Arial"/>
          <w:lang w:val="it-IT"/>
        </w:rPr>
        <w:t xml:space="preserve"> 2025, 13:00-18:00 </w:t>
      </w:r>
      <w:proofErr w:type="spellStart"/>
      <w:r w:rsidRPr="00C26159">
        <w:rPr>
          <w:rFonts w:ascii="Arial" w:hAnsi="Arial" w:cs="Arial"/>
          <w:lang w:val="it-IT"/>
        </w:rPr>
        <w:t>Uhr</w:t>
      </w:r>
      <w:proofErr w:type="spellEnd"/>
      <w:r w:rsidRPr="00C26159">
        <w:rPr>
          <w:rFonts w:ascii="Arial" w:hAnsi="Arial" w:cs="Arial"/>
          <w:lang w:val="it-IT"/>
        </w:rPr>
        <w:t xml:space="preserve"> – </w:t>
      </w:r>
      <w:proofErr w:type="spellStart"/>
      <w:r w:rsidR="00FA06A2">
        <w:rPr>
          <w:rFonts w:ascii="Arial" w:hAnsi="Arial" w:cs="Arial"/>
          <w:lang w:val="it-IT"/>
        </w:rPr>
        <w:t>Missionarischer</w:t>
      </w:r>
      <w:proofErr w:type="spellEnd"/>
      <w:r w:rsidR="00FA06A2">
        <w:rPr>
          <w:rFonts w:ascii="Arial" w:hAnsi="Arial" w:cs="Arial"/>
          <w:lang w:val="it-IT"/>
        </w:rPr>
        <w:t xml:space="preserve"> </w:t>
      </w:r>
      <w:proofErr w:type="spellStart"/>
      <w:r w:rsidR="00FA06A2">
        <w:rPr>
          <w:rFonts w:ascii="Arial" w:hAnsi="Arial" w:cs="Arial"/>
          <w:lang w:val="it-IT"/>
        </w:rPr>
        <w:t>Nachmittag</w:t>
      </w:r>
      <w:proofErr w:type="spellEnd"/>
      <w:r w:rsidR="00776172">
        <w:rPr>
          <w:rFonts w:ascii="Arial" w:hAnsi="Arial" w:cs="Arial"/>
          <w:lang w:val="it-IT"/>
        </w:rPr>
        <w:t xml:space="preserve"> </w:t>
      </w:r>
      <w:r w:rsidRPr="00C26159">
        <w:rPr>
          <w:rFonts w:ascii="Arial" w:hAnsi="Arial" w:cs="Arial"/>
          <w:i/>
          <w:iCs/>
          <w:lang w:val="it-IT"/>
        </w:rPr>
        <w:t>«Famiglie in missione»</w:t>
      </w:r>
      <w:r w:rsidRPr="00C26159">
        <w:rPr>
          <w:rFonts w:ascii="Arial" w:hAnsi="Arial" w:cs="Arial"/>
          <w:lang w:val="it-IT"/>
        </w:rPr>
        <w:t>, Sant’Antonino/Bellinzona (ital.)</w:t>
      </w:r>
    </w:p>
    <w:p w14:paraId="324EB86B" w14:textId="77777777" w:rsidR="00702363" w:rsidRPr="00C26159" w:rsidRDefault="00702363" w:rsidP="001C3F93">
      <w:pPr>
        <w:numPr>
          <w:ilvl w:val="0"/>
          <w:numId w:val="6"/>
        </w:numPr>
        <w:spacing w:line="240" w:lineRule="auto"/>
        <w:jc w:val="both"/>
        <w:rPr>
          <w:rFonts w:ascii="Arial" w:hAnsi="Arial" w:cs="Arial"/>
          <w:lang w:val="it-IT"/>
        </w:rPr>
      </w:pPr>
      <w:r w:rsidRPr="00C26159">
        <w:rPr>
          <w:rFonts w:ascii="Arial" w:hAnsi="Arial" w:cs="Arial"/>
          <w:lang w:val="it-IT"/>
        </w:rPr>
        <w:t xml:space="preserve">5. </w:t>
      </w:r>
      <w:proofErr w:type="spellStart"/>
      <w:r w:rsidRPr="00C26159">
        <w:rPr>
          <w:rFonts w:ascii="Arial" w:hAnsi="Arial" w:cs="Arial"/>
          <w:lang w:val="it-IT"/>
        </w:rPr>
        <w:t>Oktober</w:t>
      </w:r>
      <w:proofErr w:type="spellEnd"/>
      <w:r w:rsidRPr="00C26159">
        <w:rPr>
          <w:rFonts w:ascii="Arial" w:hAnsi="Arial" w:cs="Arial"/>
          <w:lang w:val="it-IT"/>
        </w:rPr>
        <w:t xml:space="preserve"> 2025, 10:00 </w:t>
      </w:r>
      <w:proofErr w:type="spellStart"/>
      <w:r w:rsidRPr="00C26159">
        <w:rPr>
          <w:rFonts w:ascii="Arial" w:hAnsi="Arial" w:cs="Arial"/>
          <w:lang w:val="it-IT"/>
        </w:rPr>
        <w:t>Uhr</w:t>
      </w:r>
      <w:proofErr w:type="spellEnd"/>
      <w:r w:rsidRPr="00C26159">
        <w:rPr>
          <w:rFonts w:ascii="Arial" w:hAnsi="Arial" w:cs="Arial"/>
          <w:lang w:val="it-IT"/>
        </w:rPr>
        <w:t xml:space="preserve"> – </w:t>
      </w:r>
      <w:proofErr w:type="spellStart"/>
      <w:r w:rsidRPr="00C26159">
        <w:rPr>
          <w:rFonts w:ascii="Arial" w:hAnsi="Arial" w:cs="Arial"/>
          <w:lang w:val="it-IT"/>
        </w:rPr>
        <w:t>Eucharistiefeier</w:t>
      </w:r>
      <w:proofErr w:type="spellEnd"/>
      <w:r w:rsidRPr="00C26159">
        <w:rPr>
          <w:rFonts w:ascii="Arial" w:hAnsi="Arial" w:cs="Arial"/>
          <w:lang w:val="it-IT"/>
        </w:rPr>
        <w:t xml:space="preserve">, Chiesa della Purificazione B.V.M., </w:t>
      </w:r>
      <w:proofErr w:type="spellStart"/>
      <w:r w:rsidRPr="00C26159">
        <w:rPr>
          <w:rFonts w:ascii="Arial" w:hAnsi="Arial" w:cs="Arial"/>
          <w:lang w:val="it-IT"/>
        </w:rPr>
        <w:t>Pazzalino</w:t>
      </w:r>
      <w:proofErr w:type="spellEnd"/>
      <w:r w:rsidRPr="00C26159">
        <w:rPr>
          <w:rFonts w:ascii="Arial" w:hAnsi="Arial" w:cs="Arial"/>
          <w:lang w:val="it-IT"/>
        </w:rPr>
        <w:t xml:space="preserve"> - Pregassona (ital.)</w:t>
      </w:r>
    </w:p>
    <w:p w14:paraId="1105A18A" w14:textId="77777777" w:rsidR="00702363" w:rsidRPr="00C26159" w:rsidRDefault="00702363" w:rsidP="001C3F93">
      <w:pPr>
        <w:numPr>
          <w:ilvl w:val="0"/>
          <w:numId w:val="6"/>
        </w:numPr>
        <w:spacing w:line="240" w:lineRule="auto"/>
        <w:jc w:val="both"/>
        <w:rPr>
          <w:rFonts w:ascii="Arial" w:hAnsi="Arial" w:cs="Arial"/>
        </w:rPr>
      </w:pPr>
      <w:r w:rsidRPr="00C26159">
        <w:rPr>
          <w:rFonts w:ascii="Arial" w:hAnsi="Arial" w:cs="Arial"/>
        </w:rPr>
        <w:t>12. Oktober 2025, 11:00 Uhr – Eucharistiefeier, St. Antonius, Bümpliz/Bern (dt./ital.)</w:t>
      </w:r>
    </w:p>
    <w:p w14:paraId="2012D53F" w14:textId="77777777" w:rsidR="00702363" w:rsidRPr="00C26159" w:rsidRDefault="00702363" w:rsidP="001C3F93">
      <w:pPr>
        <w:numPr>
          <w:ilvl w:val="0"/>
          <w:numId w:val="6"/>
        </w:numPr>
        <w:spacing w:line="240" w:lineRule="auto"/>
        <w:jc w:val="both"/>
        <w:rPr>
          <w:rFonts w:ascii="Arial" w:hAnsi="Arial" w:cs="Arial"/>
        </w:rPr>
      </w:pPr>
      <w:r w:rsidRPr="00C26159">
        <w:rPr>
          <w:rFonts w:ascii="Arial" w:hAnsi="Arial" w:cs="Arial"/>
        </w:rPr>
        <w:t>18. Oktober 2025, 9:00 Uhr – Eucharistiefeier, St. Anton, Basel (dt.)</w:t>
      </w:r>
    </w:p>
    <w:p w14:paraId="0D8B8883" w14:textId="77777777" w:rsidR="00702363" w:rsidRPr="00C26159" w:rsidRDefault="00702363" w:rsidP="001C3F93">
      <w:pPr>
        <w:numPr>
          <w:ilvl w:val="0"/>
          <w:numId w:val="6"/>
        </w:numPr>
        <w:spacing w:line="240" w:lineRule="auto"/>
        <w:jc w:val="both"/>
        <w:rPr>
          <w:rFonts w:ascii="Arial" w:hAnsi="Arial" w:cs="Arial"/>
        </w:rPr>
      </w:pPr>
      <w:r w:rsidRPr="00C26159">
        <w:rPr>
          <w:rFonts w:ascii="Arial" w:hAnsi="Arial" w:cs="Arial"/>
        </w:rPr>
        <w:t xml:space="preserve">19. Oktober 2025, 11:30 Uhr – Eucharistiefeier, </w:t>
      </w:r>
      <w:proofErr w:type="spellStart"/>
      <w:r w:rsidRPr="00C26159">
        <w:rPr>
          <w:rFonts w:ascii="Arial" w:hAnsi="Arial" w:cs="Arial"/>
        </w:rPr>
        <w:t>Basilique</w:t>
      </w:r>
      <w:proofErr w:type="spellEnd"/>
      <w:r w:rsidRPr="00C26159">
        <w:rPr>
          <w:rFonts w:ascii="Arial" w:hAnsi="Arial" w:cs="Arial"/>
        </w:rPr>
        <w:t xml:space="preserve"> Notre-Dame, Genf (frz.)</w:t>
      </w:r>
    </w:p>
    <w:p w14:paraId="4DF9E248" w14:textId="53C0B977" w:rsidR="00D14E85" w:rsidRPr="00C26159" w:rsidRDefault="00702363" w:rsidP="001C3F93">
      <w:pPr>
        <w:numPr>
          <w:ilvl w:val="0"/>
          <w:numId w:val="6"/>
        </w:numPr>
        <w:spacing w:line="240" w:lineRule="auto"/>
        <w:jc w:val="both"/>
        <w:rPr>
          <w:rFonts w:ascii="Arial" w:hAnsi="Arial" w:cs="Arial"/>
        </w:rPr>
      </w:pPr>
      <w:r w:rsidRPr="00C26159">
        <w:rPr>
          <w:rFonts w:ascii="Arial" w:hAnsi="Arial" w:cs="Arial"/>
        </w:rPr>
        <w:t>19. Oktober 2025, 20:30 Uhr – Eucharistiefeier, Kathedrale St. Nikolaus, Freiburg i.Ü. (frz.)</w:t>
      </w:r>
    </w:p>
    <w:p w14:paraId="4C9705C4" w14:textId="1A4C07A6" w:rsidR="00D81282" w:rsidRPr="00C26159" w:rsidRDefault="00EA2AC8" w:rsidP="00EA2AC8">
      <w:pPr>
        <w:jc w:val="both"/>
        <w:rPr>
          <w:rFonts w:ascii="Arial" w:hAnsi="Arial" w:cs="Arial"/>
          <w:b/>
          <w:bCs/>
        </w:rPr>
      </w:pPr>
      <w:r>
        <w:rPr>
          <w:rFonts w:ascii="Arial" w:hAnsi="Arial" w:cs="Arial"/>
          <w:b/>
          <w:bCs/>
        </w:rPr>
        <w:t>5</w:t>
      </w:r>
      <w:r w:rsidR="00EC50F8" w:rsidRPr="00C26159">
        <w:rPr>
          <w:rFonts w:ascii="Arial" w:hAnsi="Arial" w:cs="Arial"/>
          <w:b/>
          <w:bCs/>
        </w:rPr>
        <w:t>'</w:t>
      </w:r>
      <w:r>
        <w:rPr>
          <w:rFonts w:ascii="Arial" w:hAnsi="Arial" w:cs="Arial"/>
          <w:b/>
          <w:bCs/>
        </w:rPr>
        <w:t>2</w:t>
      </w:r>
      <w:r w:rsidR="00FA06A2">
        <w:rPr>
          <w:rFonts w:ascii="Arial" w:hAnsi="Arial" w:cs="Arial"/>
          <w:b/>
          <w:bCs/>
        </w:rPr>
        <w:t>98</w:t>
      </w:r>
      <w:r w:rsidR="00EC50F8" w:rsidRPr="00C26159">
        <w:rPr>
          <w:rFonts w:ascii="Arial" w:hAnsi="Arial" w:cs="Arial"/>
          <w:b/>
          <w:bCs/>
        </w:rPr>
        <w:t xml:space="preserve"> Zeichen </w:t>
      </w:r>
      <w:r w:rsidR="000230BA" w:rsidRPr="00C26159">
        <w:rPr>
          <w:rFonts w:ascii="Arial" w:hAnsi="Arial" w:cs="Arial"/>
          <w:b/>
          <w:bCs/>
        </w:rPr>
        <w:t>(</w:t>
      </w:r>
      <w:r w:rsidR="00EC50F8" w:rsidRPr="00C26159">
        <w:rPr>
          <w:rFonts w:ascii="Arial" w:hAnsi="Arial" w:cs="Arial"/>
          <w:b/>
          <w:bCs/>
        </w:rPr>
        <w:t>mit Leerzeichen</w:t>
      </w:r>
      <w:r w:rsidR="000230BA" w:rsidRPr="00C26159">
        <w:rPr>
          <w:rFonts w:ascii="Arial" w:hAnsi="Arial" w:cs="Arial"/>
          <w:b/>
          <w:bCs/>
        </w:rPr>
        <w:t>)</w:t>
      </w:r>
      <w:r w:rsidR="000230BA" w:rsidRPr="00C26159">
        <w:rPr>
          <w:rFonts w:ascii="Arial" w:hAnsi="Arial" w:cs="Arial"/>
          <w:b/>
          <w:bCs/>
        </w:rPr>
        <w:tab/>
      </w:r>
      <w:r w:rsidR="001C3F93">
        <w:rPr>
          <w:rFonts w:ascii="Arial" w:hAnsi="Arial" w:cs="Arial"/>
          <w:b/>
          <w:bCs/>
        </w:rPr>
        <w:t>71</w:t>
      </w:r>
      <w:r w:rsidR="00FA06A2">
        <w:rPr>
          <w:rFonts w:ascii="Arial" w:hAnsi="Arial" w:cs="Arial"/>
          <w:b/>
          <w:bCs/>
        </w:rPr>
        <w:t>4</w:t>
      </w:r>
      <w:r w:rsidR="000230BA" w:rsidRPr="00C26159">
        <w:rPr>
          <w:rFonts w:ascii="Arial" w:hAnsi="Arial" w:cs="Arial"/>
          <w:b/>
          <w:bCs/>
        </w:rPr>
        <w:t xml:space="preserve"> Wörter</w:t>
      </w:r>
    </w:p>
    <w:p w14:paraId="1552CF3A" w14:textId="77777777" w:rsidR="00D136C6" w:rsidRPr="00C26159" w:rsidRDefault="00D136C6" w:rsidP="00EA2AC8">
      <w:pPr>
        <w:jc w:val="both"/>
        <w:rPr>
          <w:rFonts w:ascii="Arial" w:hAnsi="Arial" w:cs="Arial"/>
          <w:b/>
          <w:bCs/>
          <w:u w:val="single"/>
        </w:rPr>
      </w:pPr>
    </w:p>
    <w:p w14:paraId="5512EAE6" w14:textId="066AB828" w:rsidR="00D136C6" w:rsidRPr="00C26159" w:rsidRDefault="00D136C6" w:rsidP="00EA2AC8">
      <w:pPr>
        <w:jc w:val="both"/>
        <w:rPr>
          <w:rFonts w:ascii="Arial" w:hAnsi="Arial" w:cs="Arial"/>
          <w:b/>
          <w:bCs/>
          <w:u w:val="single"/>
        </w:rPr>
      </w:pPr>
      <w:r w:rsidRPr="00C26159">
        <w:rPr>
          <w:rFonts w:ascii="Arial" w:hAnsi="Arial" w:cs="Arial"/>
          <w:b/>
          <w:bCs/>
          <w:u w:val="single"/>
        </w:rPr>
        <w:t>Bildtext</w:t>
      </w:r>
      <w:r w:rsidR="00D14E85" w:rsidRPr="00C26159">
        <w:rPr>
          <w:rFonts w:ascii="Arial" w:hAnsi="Arial" w:cs="Arial"/>
          <w:b/>
          <w:bCs/>
          <w:u w:val="single"/>
        </w:rPr>
        <w:t>e</w:t>
      </w:r>
      <w:r w:rsidRPr="00C26159">
        <w:rPr>
          <w:rFonts w:ascii="Arial" w:hAnsi="Arial" w:cs="Arial"/>
          <w:b/>
          <w:bCs/>
          <w:u w:val="single"/>
        </w:rPr>
        <w:t>:</w:t>
      </w:r>
    </w:p>
    <w:p w14:paraId="72880EDF" w14:textId="77777777" w:rsidR="00EB78F5" w:rsidRPr="00C26159" w:rsidRDefault="00EB78F5" w:rsidP="00EA2AC8">
      <w:pPr>
        <w:jc w:val="both"/>
        <w:rPr>
          <w:rFonts w:ascii="Arial" w:hAnsi="Arial" w:cs="Arial"/>
        </w:rPr>
      </w:pPr>
      <w:r w:rsidRPr="00C26159">
        <w:rPr>
          <w:rFonts w:ascii="Arial" w:hAnsi="Arial" w:cs="Arial"/>
          <w:b/>
          <w:bCs/>
        </w:rPr>
        <w:t xml:space="preserve">Foto 1_MA_2607: </w:t>
      </w:r>
      <w:r w:rsidRPr="00C26159">
        <w:rPr>
          <w:rFonts w:ascii="Arial" w:hAnsi="Arial" w:cs="Arial"/>
        </w:rPr>
        <w:t xml:space="preserve">Chorsängerinnen bei einem Gottesdienst mit Gläubigen im Hintergrund, Bangladesch </w:t>
      </w:r>
      <w:bookmarkStart w:id="1" w:name="_Hlk198716609"/>
      <w:r w:rsidRPr="00C26159">
        <w:rPr>
          <w:rFonts w:ascii="Arial" w:hAnsi="Arial" w:cs="Arial"/>
        </w:rPr>
        <w:t>| © Missio Schweiz/K M Asad</w:t>
      </w:r>
    </w:p>
    <w:bookmarkEnd w:id="1"/>
    <w:p w14:paraId="25174C38" w14:textId="276151BC" w:rsidR="00A81222" w:rsidRPr="00C26159" w:rsidRDefault="00A81222" w:rsidP="00EA2AC8">
      <w:pPr>
        <w:jc w:val="both"/>
        <w:rPr>
          <w:rFonts w:ascii="Arial" w:hAnsi="Arial" w:cs="Arial"/>
        </w:rPr>
      </w:pPr>
      <w:r w:rsidRPr="00C26159">
        <w:rPr>
          <w:rStyle w:val="Fett"/>
          <w:rFonts w:ascii="Arial" w:hAnsi="Arial" w:cs="Arial"/>
        </w:rPr>
        <w:lastRenderedPageBreak/>
        <w:t>Foto 2_MA_2448:</w:t>
      </w:r>
      <w:r w:rsidRPr="00C26159">
        <w:rPr>
          <w:rFonts w:ascii="Arial" w:hAnsi="Arial" w:cs="Arial"/>
        </w:rPr>
        <w:t xml:space="preserve"> P. Ajit Victor Costa mit Sr. Grace Clare und Sr. Noel Francis von den «Missionarinnen der Nächstenliebe» bei einem Gottesdienst mit Migrantinnen und Migranten in Dhaka, Bangladesch | © Missio Schweiz / K M Asad</w:t>
      </w:r>
    </w:p>
    <w:p w14:paraId="45C1626F" w14:textId="7733AAF1" w:rsidR="00C26159" w:rsidRPr="00C26159" w:rsidRDefault="00C26159" w:rsidP="00EA2AC8">
      <w:pPr>
        <w:jc w:val="both"/>
        <w:rPr>
          <w:rFonts w:ascii="Arial" w:hAnsi="Arial" w:cs="Arial"/>
        </w:rPr>
      </w:pPr>
      <w:r w:rsidRPr="00C26159">
        <w:rPr>
          <w:rFonts w:ascii="Arial" w:hAnsi="Arial" w:cs="Arial"/>
          <w:b/>
          <w:bCs/>
        </w:rPr>
        <w:t>Foto 3_GO_325:</w:t>
      </w:r>
      <w:r w:rsidRPr="00C26159">
        <w:rPr>
          <w:rFonts w:ascii="Arial" w:hAnsi="Arial" w:cs="Arial"/>
        </w:rPr>
        <w:t xml:space="preserve"> Papst Leo XIV. mit P. Peter Chanel Gomes anlässlich der Generalversammlung der Päpstlichen Missionswerke im Mai 2025 in Rom | © </w:t>
      </w:r>
      <w:proofErr w:type="spellStart"/>
      <w:r w:rsidRPr="00C26159">
        <w:rPr>
          <w:rFonts w:ascii="Arial" w:hAnsi="Arial" w:cs="Arial"/>
        </w:rPr>
        <w:t>Vatican</w:t>
      </w:r>
      <w:proofErr w:type="spellEnd"/>
      <w:r w:rsidRPr="00C26159">
        <w:rPr>
          <w:rFonts w:ascii="Arial" w:hAnsi="Arial" w:cs="Arial"/>
        </w:rPr>
        <w:t xml:space="preserve"> Media </w:t>
      </w:r>
    </w:p>
    <w:p w14:paraId="50C37CF5" w14:textId="6A16F85E" w:rsidR="004E6851" w:rsidRPr="00C26159" w:rsidRDefault="00646A2E" w:rsidP="00EA2AC8">
      <w:pPr>
        <w:jc w:val="both"/>
        <w:rPr>
          <w:rFonts w:ascii="Arial" w:hAnsi="Arial" w:cs="Arial"/>
        </w:rPr>
      </w:pPr>
      <w:r w:rsidRPr="00C26159">
        <w:rPr>
          <w:rFonts w:ascii="Arial" w:hAnsi="Arial" w:cs="Arial"/>
        </w:rPr>
        <w:t>Die zur Verfügung gestellten Bilder können bei Quellenangabe honorarfrei im Rahmen der redaktionellen Berichterstattung verwendet werden.</w:t>
      </w:r>
    </w:p>
    <w:p w14:paraId="4092B8AC" w14:textId="77777777" w:rsidR="00646A2E" w:rsidRPr="00C26159" w:rsidRDefault="00646A2E" w:rsidP="00EA2AC8">
      <w:pPr>
        <w:jc w:val="both"/>
        <w:rPr>
          <w:rFonts w:ascii="Arial" w:hAnsi="Arial" w:cs="Arial"/>
          <w:u w:val="single"/>
        </w:rPr>
      </w:pPr>
    </w:p>
    <w:p w14:paraId="099F87FA" w14:textId="77777777" w:rsidR="00A375B6" w:rsidRPr="00C26159" w:rsidRDefault="00A375B6" w:rsidP="00EA2AC8">
      <w:pPr>
        <w:jc w:val="both"/>
        <w:rPr>
          <w:rFonts w:ascii="Arial" w:hAnsi="Arial" w:cs="Arial"/>
          <w:b/>
          <w:u w:val="single"/>
        </w:rPr>
      </w:pPr>
      <w:r w:rsidRPr="00C26159">
        <w:rPr>
          <w:rFonts w:ascii="Arial" w:hAnsi="Arial" w:cs="Arial"/>
          <w:b/>
          <w:u w:val="single"/>
        </w:rPr>
        <w:t>Rückfragehinweis für die Redaktionen:</w:t>
      </w:r>
    </w:p>
    <w:p w14:paraId="483048C7" w14:textId="4DFFF608" w:rsidR="00A375B6" w:rsidRPr="00C26159" w:rsidRDefault="00A375B6" w:rsidP="00EA2AC8">
      <w:pPr>
        <w:jc w:val="both"/>
        <w:rPr>
          <w:rFonts w:ascii="Arial" w:hAnsi="Arial" w:cs="Arial"/>
          <w:bCs/>
        </w:rPr>
      </w:pPr>
      <w:r w:rsidRPr="00C26159">
        <w:rPr>
          <w:rFonts w:ascii="Arial" w:hAnsi="Arial" w:cs="Arial"/>
          <w:bCs/>
        </w:rPr>
        <w:t xml:space="preserve">Missio Schweiz | Hanspeter Ruedl, </w:t>
      </w:r>
      <w:r w:rsidR="00AC12F2" w:rsidRPr="00C26159">
        <w:rPr>
          <w:rFonts w:ascii="Arial" w:hAnsi="Arial" w:cs="Arial"/>
          <w:bCs/>
        </w:rPr>
        <w:t xml:space="preserve">Bereichsleiter Kommunikation, </w:t>
      </w:r>
      <w:r w:rsidRPr="00C26159">
        <w:rPr>
          <w:rFonts w:ascii="Arial" w:hAnsi="Arial" w:cs="Arial"/>
          <w:bCs/>
        </w:rPr>
        <w:t>tel.: 077 535 88 06, E-Mail: hanspeter.ruedl@missio.ch</w:t>
      </w:r>
    </w:p>
    <w:p w14:paraId="51F4BA5D" w14:textId="0C6690FC" w:rsidR="00AA2FCF" w:rsidRPr="00C26159" w:rsidRDefault="002D59BD" w:rsidP="00EA2AC8">
      <w:pPr>
        <w:jc w:val="both"/>
        <w:rPr>
          <w:rFonts w:ascii="Arial" w:hAnsi="Arial" w:cs="Arial"/>
        </w:rPr>
      </w:pPr>
      <w:r w:rsidRPr="00C26159">
        <w:rPr>
          <w:rFonts w:ascii="Arial" w:hAnsi="Arial" w:cs="Arial"/>
        </w:rPr>
        <w:t xml:space="preserve">Hanspeter Ruedl steht Ihnen für die Vermittlung von Interviewpartnerinnen </w:t>
      </w:r>
      <w:r w:rsidR="001C3F93">
        <w:rPr>
          <w:rFonts w:ascii="Arial" w:hAnsi="Arial" w:cs="Arial"/>
        </w:rPr>
        <w:t xml:space="preserve">und -partnern </w:t>
      </w:r>
      <w:r w:rsidRPr="00C26159">
        <w:rPr>
          <w:rFonts w:ascii="Arial" w:hAnsi="Arial" w:cs="Arial"/>
        </w:rPr>
        <w:t>wie P. Peter Chanel Gomes oder bei weiterem Informationsbedarf gerne zur Verfügung.</w:t>
      </w:r>
    </w:p>
    <w:p w14:paraId="5EC161A7" w14:textId="77777777" w:rsidR="00A375B6" w:rsidRPr="00C26159" w:rsidRDefault="00A375B6" w:rsidP="00EA2AC8">
      <w:pPr>
        <w:jc w:val="both"/>
        <w:rPr>
          <w:rFonts w:ascii="Arial" w:hAnsi="Arial" w:cs="Arial"/>
        </w:rPr>
      </w:pPr>
    </w:p>
    <w:p w14:paraId="4DE82557" w14:textId="77777777" w:rsidR="006379FF" w:rsidRPr="00C26159" w:rsidRDefault="006379FF" w:rsidP="00EA2AC8">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b/>
          <w:bCs/>
          <w:color w:val="262626"/>
          <w:sz w:val="24"/>
          <w:szCs w:val="24"/>
        </w:rPr>
      </w:pPr>
      <w:r w:rsidRPr="00C26159">
        <w:rPr>
          <w:rFonts w:ascii="Arial" w:eastAsia="Calibri" w:hAnsi="Arial" w:cs="Arial"/>
          <w:b/>
          <w:bCs/>
          <w:color w:val="262626"/>
          <w:sz w:val="24"/>
          <w:szCs w:val="24"/>
        </w:rPr>
        <w:t>Missio Schweiz</w:t>
      </w:r>
    </w:p>
    <w:p w14:paraId="6CECE96B" w14:textId="77777777" w:rsidR="005F0E03" w:rsidRPr="00C26159" w:rsidRDefault="005F0E03" w:rsidP="00EA2AC8">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bCs/>
          <w:color w:val="262626"/>
          <w:sz w:val="24"/>
          <w:szCs w:val="24"/>
        </w:rPr>
      </w:pPr>
    </w:p>
    <w:p w14:paraId="50347311" w14:textId="39191C87" w:rsidR="005F0E03" w:rsidRPr="00C26159" w:rsidRDefault="00D14E85" w:rsidP="00EA2AC8">
      <w:pPr>
        <w:pBdr>
          <w:top w:val="single" w:sz="4" w:space="4" w:color="auto"/>
          <w:left w:val="single" w:sz="4" w:space="4" w:color="auto"/>
          <w:bottom w:val="single" w:sz="4" w:space="4" w:color="auto"/>
          <w:right w:val="single" w:sz="4" w:space="4" w:color="auto"/>
        </w:pBdr>
        <w:spacing w:after="0" w:line="276" w:lineRule="auto"/>
        <w:contextualSpacing/>
        <w:jc w:val="both"/>
        <w:rPr>
          <w:rFonts w:ascii="Arial" w:eastAsia="Calibri" w:hAnsi="Arial" w:cs="Arial"/>
          <w:bCs/>
          <w:color w:val="262626"/>
        </w:rPr>
      </w:pPr>
      <w:r w:rsidRPr="00C26159">
        <w:rPr>
          <w:rFonts w:ascii="Arial" w:eastAsia="Calibri" w:hAnsi="Arial" w:cs="Arial"/>
          <w:color w:val="262626"/>
        </w:rPr>
        <w:t>Missio Schweiz</w:t>
      </w:r>
      <w:r w:rsidRPr="00C26159">
        <w:rPr>
          <w:rFonts w:ascii="Arial" w:eastAsia="Calibri" w:hAnsi="Arial" w:cs="Arial"/>
          <w:bCs/>
          <w:color w:val="262626"/>
        </w:rPr>
        <w:t xml:space="preserve"> ist der Schweizer Zweig des weltweiten Netzwerks der </w:t>
      </w:r>
      <w:r w:rsidRPr="00C26159">
        <w:rPr>
          <w:rFonts w:ascii="Arial" w:eastAsia="Calibri" w:hAnsi="Arial" w:cs="Arial"/>
          <w:color w:val="262626"/>
        </w:rPr>
        <w:t>Päpstlichen Missionswerke.</w:t>
      </w:r>
      <w:r w:rsidRPr="00C26159">
        <w:rPr>
          <w:rFonts w:ascii="Arial" w:eastAsia="Calibri" w:hAnsi="Arial" w:cs="Arial"/>
          <w:bCs/>
          <w:color w:val="262626"/>
        </w:rPr>
        <w:t xml:space="preserve"> Missio fördert das Wirken von Ortskirchen in Afrika, Asien, Lateinamerika und Ozeanien, die </w:t>
      </w:r>
      <w:r w:rsidR="005F0E03" w:rsidRPr="00C26159">
        <w:rPr>
          <w:rFonts w:ascii="Arial" w:eastAsia="Calibri" w:hAnsi="Arial" w:cs="Arial"/>
          <w:bCs/>
          <w:color w:val="262626"/>
        </w:rPr>
        <w:t xml:space="preserve">sich </w:t>
      </w:r>
      <w:r w:rsidRPr="00C26159">
        <w:rPr>
          <w:rFonts w:ascii="Arial" w:eastAsia="Calibri" w:hAnsi="Arial" w:cs="Arial"/>
          <w:bCs/>
          <w:color w:val="262626"/>
        </w:rPr>
        <w:t>noch nicht eigenständig finanzier</w:t>
      </w:r>
      <w:r w:rsidR="005F0E03" w:rsidRPr="00C26159">
        <w:rPr>
          <w:rFonts w:ascii="Arial" w:eastAsia="Calibri" w:hAnsi="Arial" w:cs="Arial"/>
          <w:bCs/>
          <w:color w:val="262626"/>
        </w:rPr>
        <w:t xml:space="preserve">en </w:t>
      </w:r>
      <w:r w:rsidRPr="00C26159">
        <w:rPr>
          <w:rFonts w:ascii="Arial" w:eastAsia="Calibri" w:hAnsi="Arial" w:cs="Arial"/>
          <w:bCs/>
          <w:color w:val="262626"/>
        </w:rPr>
        <w:t xml:space="preserve">können. </w:t>
      </w:r>
      <w:r w:rsidR="006379FF" w:rsidRPr="00C26159">
        <w:rPr>
          <w:rFonts w:ascii="Arial" w:eastAsia="Calibri" w:hAnsi="Arial" w:cs="Arial"/>
          <w:bCs/>
          <w:color w:val="262626"/>
        </w:rPr>
        <w:t>Missio</w:t>
      </w:r>
      <w:r w:rsidR="005F0E03" w:rsidRPr="00C26159">
        <w:rPr>
          <w:rFonts w:ascii="Arial" w:eastAsia="Calibri" w:hAnsi="Arial" w:cs="Arial"/>
          <w:bCs/>
          <w:color w:val="262626"/>
        </w:rPr>
        <w:t xml:space="preserve"> unterstützt pastorale, soziale, erzieherische und diakonische Projekte für Kinder, Jugendliche und Erwachsene – mit dem Ziel, nachhaltige Hilfe zur Selbsthilfe zu ermöglichen.</w:t>
      </w:r>
    </w:p>
    <w:p w14:paraId="394818AB" w14:textId="77777777" w:rsidR="005F0E03" w:rsidRPr="00C26159" w:rsidRDefault="005F0E03" w:rsidP="00EA2AC8">
      <w:pPr>
        <w:pBdr>
          <w:top w:val="single" w:sz="4" w:space="4" w:color="auto"/>
          <w:left w:val="single" w:sz="4" w:space="4" w:color="auto"/>
          <w:bottom w:val="single" w:sz="4" w:space="4" w:color="auto"/>
          <w:right w:val="single" w:sz="4" w:space="4" w:color="auto"/>
        </w:pBdr>
        <w:spacing w:after="0" w:line="276" w:lineRule="auto"/>
        <w:contextualSpacing/>
        <w:jc w:val="both"/>
        <w:rPr>
          <w:rFonts w:ascii="Arial" w:eastAsia="Calibri" w:hAnsi="Arial" w:cs="Arial"/>
          <w:bCs/>
          <w:color w:val="262626"/>
        </w:rPr>
      </w:pPr>
    </w:p>
    <w:p w14:paraId="18D3675E" w14:textId="077CCF43" w:rsidR="005F0E03" w:rsidRPr="00C26159" w:rsidRDefault="005F0E03" w:rsidP="00EA2AC8">
      <w:pPr>
        <w:pBdr>
          <w:top w:val="single" w:sz="4" w:space="4" w:color="auto"/>
          <w:left w:val="single" w:sz="4" w:space="4" w:color="auto"/>
          <w:bottom w:val="single" w:sz="4" w:space="4" w:color="auto"/>
          <w:right w:val="single" w:sz="4" w:space="4" w:color="auto"/>
        </w:pBdr>
        <w:spacing w:after="0" w:line="276" w:lineRule="auto"/>
        <w:contextualSpacing/>
        <w:jc w:val="both"/>
        <w:rPr>
          <w:rFonts w:ascii="Arial" w:eastAsia="Calibri" w:hAnsi="Arial" w:cs="Arial"/>
          <w:bCs/>
          <w:color w:val="262626"/>
        </w:rPr>
      </w:pPr>
      <w:r w:rsidRPr="00C26159">
        <w:rPr>
          <w:rFonts w:ascii="Arial" w:eastAsia="Calibri" w:hAnsi="Arial" w:cs="Arial"/>
          <w:bCs/>
          <w:color w:val="262626"/>
        </w:rPr>
        <w:t>Mit der Bildungs- und Kampagnenarbeit in der Schweiz macht Missio sichtbar: Als Weltkirche sind wir über Grenzen hinweg verbunden – im Glauben, im Gebet und in gelebter Solidarität.</w:t>
      </w:r>
    </w:p>
    <w:p w14:paraId="40FC1B65" w14:textId="485D0A7F" w:rsidR="006379FF" w:rsidRPr="00C26159" w:rsidRDefault="006379FF" w:rsidP="00EA2AC8">
      <w:pPr>
        <w:pBdr>
          <w:top w:val="single" w:sz="4" w:space="4" w:color="auto"/>
          <w:left w:val="single" w:sz="4" w:space="4" w:color="auto"/>
          <w:bottom w:val="single" w:sz="4" w:space="4" w:color="auto"/>
          <w:right w:val="single" w:sz="4" w:space="4" w:color="auto"/>
        </w:pBdr>
        <w:spacing w:after="0" w:line="276" w:lineRule="auto"/>
        <w:contextualSpacing/>
        <w:jc w:val="both"/>
        <w:rPr>
          <w:rFonts w:ascii="Arial" w:eastAsia="Calibri" w:hAnsi="Arial" w:cs="Arial"/>
          <w:bCs/>
          <w:color w:val="262626"/>
          <w:kern w:val="0"/>
          <w14:ligatures w14:val="none"/>
        </w:rPr>
      </w:pPr>
      <w:hyperlink r:id="rId9" w:history="1">
        <w:r w:rsidRPr="00C26159">
          <w:rPr>
            <w:rStyle w:val="Hyperlink"/>
            <w:rFonts w:ascii="Arial" w:eastAsia="Calibri" w:hAnsi="Arial" w:cs="Arial"/>
            <w:bCs/>
            <w:kern w:val="0"/>
            <w14:ligatures w14:val="none"/>
          </w:rPr>
          <w:t>www.missio.ch</w:t>
        </w:r>
      </w:hyperlink>
    </w:p>
    <w:sectPr w:rsidR="006379FF" w:rsidRPr="00C26159" w:rsidSect="00DE2575">
      <w:headerReference w:type="default" r:id="rId10"/>
      <w:footerReference w:type="default" r:id="rId11"/>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610C8" w14:textId="77777777" w:rsidR="007D7AF7" w:rsidRDefault="007D7AF7" w:rsidP="00C21E6E">
      <w:pPr>
        <w:spacing w:after="0" w:line="240" w:lineRule="auto"/>
      </w:pPr>
      <w:r>
        <w:separator/>
      </w:r>
    </w:p>
  </w:endnote>
  <w:endnote w:type="continuationSeparator" w:id="0">
    <w:p w14:paraId="412AB5FE" w14:textId="77777777" w:rsidR="007D7AF7" w:rsidRDefault="007D7AF7"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96A8" w14:textId="77777777" w:rsidR="007D7AF7" w:rsidRDefault="007D7AF7" w:rsidP="00C21E6E">
      <w:pPr>
        <w:spacing w:after="0" w:line="240" w:lineRule="auto"/>
      </w:pPr>
      <w:r>
        <w:separator/>
      </w:r>
    </w:p>
  </w:footnote>
  <w:footnote w:type="continuationSeparator" w:id="0">
    <w:p w14:paraId="0D1A0204" w14:textId="77777777" w:rsidR="007D7AF7" w:rsidRDefault="007D7AF7"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anchor distT="0" distB="0" distL="114300" distR="114300" simplePos="0" relativeHeight="251658240" behindDoc="1" locked="0" layoutInCell="1" allowOverlap="1" wp14:anchorId="6C785872" wp14:editId="6DE941EB">
          <wp:simplePos x="0" y="0"/>
          <wp:positionH relativeFrom="column">
            <wp:posOffset>-417195</wp:posOffset>
          </wp:positionH>
          <wp:positionV relativeFrom="paragraph">
            <wp:posOffset>1270</wp:posOffset>
          </wp:positionV>
          <wp:extent cx="1443355" cy="297815"/>
          <wp:effectExtent l="0" t="0" r="4445" b="6985"/>
          <wp:wrapTight wrapText="bothSides">
            <wp:wrapPolygon edited="0">
              <wp:start x="0" y="0"/>
              <wp:lineTo x="0" y="20725"/>
              <wp:lineTo x="21381" y="20725"/>
              <wp:lineTo x="21381" y="0"/>
              <wp:lineTo x="0" y="0"/>
            </wp:wrapPolygon>
          </wp:wrapTight>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3355" cy="297815"/>
                  </a:xfrm>
                  <a:prstGeom prst="rect">
                    <a:avLst/>
                  </a:prstGeom>
                </pic:spPr>
              </pic:pic>
            </a:graphicData>
          </a:graphic>
        </wp:anchor>
      </w:drawing>
    </w:r>
  </w:p>
  <w:p w14:paraId="1570B353" w14:textId="77777777" w:rsidR="000230BA" w:rsidRDefault="000230BA">
    <w:pPr>
      <w:pStyle w:val="Kopfzeile"/>
    </w:pPr>
  </w:p>
  <w:p w14:paraId="1B7F04B6" w14:textId="77777777" w:rsidR="00DE2575" w:rsidRDefault="00DE2575">
    <w:pPr>
      <w:pStyle w:val="Kopfzeile"/>
    </w:pPr>
  </w:p>
  <w:p w14:paraId="5D12F021" w14:textId="77777777" w:rsidR="00702363" w:rsidRDefault="00702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B764D03"/>
    <w:multiLevelType w:val="multilevel"/>
    <w:tmpl w:val="59E6398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 w:numId="4" w16cid:durableId="652295094">
    <w:abstractNumId w:val="5"/>
  </w:num>
  <w:num w:numId="5" w16cid:durableId="314920320">
    <w:abstractNumId w:val="3"/>
  </w:num>
  <w:num w:numId="6" w16cid:durableId="1265840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014CA"/>
    <w:rsid w:val="000230BA"/>
    <w:rsid w:val="000257E8"/>
    <w:rsid w:val="00042617"/>
    <w:rsid w:val="00067447"/>
    <w:rsid w:val="000A0C77"/>
    <w:rsid w:val="000A3E6A"/>
    <w:rsid w:val="001016B8"/>
    <w:rsid w:val="001029E5"/>
    <w:rsid w:val="00113AD4"/>
    <w:rsid w:val="00114F49"/>
    <w:rsid w:val="00120EB1"/>
    <w:rsid w:val="0013054A"/>
    <w:rsid w:val="00146AFC"/>
    <w:rsid w:val="001C32C1"/>
    <w:rsid w:val="001C3F93"/>
    <w:rsid w:val="001D6EF1"/>
    <w:rsid w:val="001E61A5"/>
    <w:rsid w:val="001F166A"/>
    <w:rsid w:val="002332FC"/>
    <w:rsid w:val="0023718F"/>
    <w:rsid w:val="00243A4E"/>
    <w:rsid w:val="002543AA"/>
    <w:rsid w:val="00274C11"/>
    <w:rsid w:val="0029190D"/>
    <w:rsid w:val="002A1134"/>
    <w:rsid w:val="002B5750"/>
    <w:rsid w:val="002C36C4"/>
    <w:rsid w:val="002D59BD"/>
    <w:rsid w:val="002E717B"/>
    <w:rsid w:val="002F50FC"/>
    <w:rsid w:val="0035089B"/>
    <w:rsid w:val="003645AA"/>
    <w:rsid w:val="003735DA"/>
    <w:rsid w:val="003801EA"/>
    <w:rsid w:val="003E4C52"/>
    <w:rsid w:val="003F32B5"/>
    <w:rsid w:val="00412E24"/>
    <w:rsid w:val="00421346"/>
    <w:rsid w:val="00477C27"/>
    <w:rsid w:val="00481788"/>
    <w:rsid w:val="004E6851"/>
    <w:rsid w:val="004F3382"/>
    <w:rsid w:val="00517FE4"/>
    <w:rsid w:val="005303A0"/>
    <w:rsid w:val="00544103"/>
    <w:rsid w:val="00553B8B"/>
    <w:rsid w:val="00572965"/>
    <w:rsid w:val="005C07BD"/>
    <w:rsid w:val="005D317D"/>
    <w:rsid w:val="005F0E03"/>
    <w:rsid w:val="005F406D"/>
    <w:rsid w:val="00604DC0"/>
    <w:rsid w:val="006077F6"/>
    <w:rsid w:val="00613CF9"/>
    <w:rsid w:val="006379FF"/>
    <w:rsid w:val="00646A2E"/>
    <w:rsid w:val="00663A0A"/>
    <w:rsid w:val="0068613F"/>
    <w:rsid w:val="00686723"/>
    <w:rsid w:val="00692D2D"/>
    <w:rsid w:val="006A02E4"/>
    <w:rsid w:val="006B3D7D"/>
    <w:rsid w:val="006B6509"/>
    <w:rsid w:val="006C302B"/>
    <w:rsid w:val="006E02FA"/>
    <w:rsid w:val="00702363"/>
    <w:rsid w:val="007455FD"/>
    <w:rsid w:val="00776172"/>
    <w:rsid w:val="007D1D6D"/>
    <w:rsid w:val="007D7AF7"/>
    <w:rsid w:val="007E7D38"/>
    <w:rsid w:val="00833937"/>
    <w:rsid w:val="00861D2F"/>
    <w:rsid w:val="00864D42"/>
    <w:rsid w:val="00895941"/>
    <w:rsid w:val="008A5169"/>
    <w:rsid w:val="008B06A2"/>
    <w:rsid w:val="008D6247"/>
    <w:rsid w:val="00906743"/>
    <w:rsid w:val="00914A41"/>
    <w:rsid w:val="009302E6"/>
    <w:rsid w:val="0094388E"/>
    <w:rsid w:val="00962095"/>
    <w:rsid w:val="009634C3"/>
    <w:rsid w:val="00985454"/>
    <w:rsid w:val="009A1B1A"/>
    <w:rsid w:val="00A01F44"/>
    <w:rsid w:val="00A13243"/>
    <w:rsid w:val="00A2121F"/>
    <w:rsid w:val="00A375B6"/>
    <w:rsid w:val="00A4336E"/>
    <w:rsid w:val="00A809DF"/>
    <w:rsid w:val="00A81222"/>
    <w:rsid w:val="00A85E36"/>
    <w:rsid w:val="00A95EB6"/>
    <w:rsid w:val="00AA2FCF"/>
    <w:rsid w:val="00AA7C74"/>
    <w:rsid w:val="00AB1584"/>
    <w:rsid w:val="00AB20D5"/>
    <w:rsid w:val="00AC12F2"/>
    <w:rsid w:val="00AE48E4"/>
    <w:rsid w:val="00AF0A97"/>
    <w:rsid w:val="00B117F0"/>
    <w:rsid w:val="00B256F2"/>
    <w:rsid w:val="00B3520A"/>
    <w:rsid w:val="00B54BE6"/>
    <w:rsid w:val="00B57345"/>
    <w:rsid w:val="00B671FE"/>
    <w:rsid w:val="00B85DDC"/>
    <w:rsid w:val="00BA02AE"/>
    <w:rsid w:val="00C17344"/>
    <w:rsid w:val="00C21E6E"/>
    <w:rsid w:val="00C23C0D"/>
    <w:rsid w:val="00C250F8"/>
    <w:rsid w:val="00C26159"/>
    <w:rsid w:val="00C61980"/>
    <w:rsid w:val="00CB3883"/>
    <w:rsid w:val="00CC1335"/>
    <w:rsid w:val="00CC172E"/>
    <w:rsid w:val="00CE7470"/>
    <w:rsid w:val="00D066C2"/>
    <w:rsid w:val="00D12FD0"/>
    <w:rsid w:val="00D136C6"/>
    <w:rsid w:val="00D13ECF"/>
    <w:rsid w:val="00D14E85"/>
    <w:rsid w:val="00D52570"/>
    <w:rsid w:val="00D55B3B"/>
    <w:rsid w:val="00D81282"/>
    <w:rsid w:val="00D82877"/>
    <w:rsid w:val="00DD5113"/>
    <w:rsid w:val="00DE2575"/>
    <w:rsid w:val="00DF721C"/>
    <w:rsid w:val="00DF7782"/>
    <w:rsid w:val="00E31C01"/>
    <w:rsid w:val="00E36C40"/>
    <w:rsid w:val="00E57047"/>
    <w:rsid w:val="00E874D0"/>
    <w:rsid w:val="00EA2AC8"/>
    <w:rsid w:val="00EA359A"/>
    <w:rsid w:val="00EB78F5"/>
    <w:rsid w:val="00EC50F8"/>
    <w:rsid w:val="00ED7250"/>
    <w:rsid w:val="00EE6188"/>
    <w:rsid w:val="00EF5DEA"/>
    <w:rsid w:val="00EF6E99"/>
    <w:rsid w:val="00F266CF"/>
    <w:rsid w:val="00F711E1"/>
    <w:rsid w:val="00F779AF"/>
    <w:rsid w:val="00FA06A2"/>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sh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sio.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6182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47</cp:revision>
  <cp:lastPrinted>2024-09-03T16:13:00Z</cp:lastPrinted>
  <dcterms:created xsi:type="dcterms:W3CDTF">2024-08-16T09:29:00Z</dcterms:created>
  <dcterms:modified xsi:type="dcterms:W3CDTF">2025-09-08T13:08:00Z</dcterms:modified>
</cp:coreProperties>
</file>