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2056" w14:textId="0770B8D8" w:rsidR="000230BA" w:rsidRPr="00C250F8" w:rsidRDefault="002332FC" w:rsidP="00E751B2">
      <w:pPr>
        <w:jc w:val="both"/>
        <w:rPr>
          <w:rFonts w:ascii="Arial" w:hAnsi="Arial" w:cs="Arial"/>
          <w:b/>
          <w:bCs/>
          <w:color w:val="000000" w:themeColor="text1"/>
          <w:sz w:val="36"/>
          <w:szCs w:val="36"/>
        </w:rPr>
      </w:pPr>
      <w:r w:rsidRPr="00C250F8">
        <w:rPr>
          <w:rFonts w:ascii="Arial" w:hAnsi="Arial" w:cs="Arial"/>
          <w:b/>
          <w:bCs/>
          <w:color w:val="000000" w:themeColor="text1"/>
          <w:sz w:val="36"/>
          <w:szCs w:val="36"/>
        </w:rPr>
        <w:t>Medienmitteilung</w:t>
      </w:r>
    </w:p>
    <w:p w14:paraId="66E201EC" w14:textId="77777777" w:rsidR="006E02FA" w:rsidRDefault="006E02FA" w:rsidP="00E751B2">
      <w:pPr>
        <w:jc w:val="both"/>
        <w:rPr>
          <w:rFonts w:ascii="Arial" w:hAnsi="Arial" w:cs="Arial"/>
          <w:b/>
          <w:bCs/>
          <w:color w:val="000000" w:themeColor="text1"/>
          <w:sz w:val="32"/>
          <w:szCs w:val="32"/>
        </w:rPr>
      </w:pPr>
      <w:bookmarkStart w:id="0" w:name="_Hlk176105341"/>
    </w:p>
    <w:bookmarkEnd w:id="0"/>
    <w:p w14:paraId="16E50BF0" w14:textId="33170148" w:rsidR="00552A42" w:rsidRPr="00133E01" w:rsidRDefault="00552A42" w:rsidP="00552A42">
      <w:pPr>
        <w:rPr>
          <w:rFonts w:ascii="Arial" w:hAnsi="Arial" w:cs="Arial"/>
          <w:b/>
          <w:bCs/>
          <w:sz w:val="32"/>
          <w:szCs w:val="32"/>
        </w:rPr>
      </w:pPr>
      <w:r w:rsidRPr="00EB1EB4">
        <w:rPr>
          <w:rFonts w:ascii="Arial" w:hAnsi="Arial" w:cs="Arial"/>
          <w:b/>
          <w:bCs/>
          <w:sz w:val="32"/>
          <w:szCs w:val="32"/>
        </w:rPr>
        <w:t>Die Sternsinger bringen Segen ins Bundeshaus – Kinder setzen ein Zeichen für Frieden und Solidarität</w:t>
      </w:r>
    </w:p>
    <w:p w14:paraId="377A9C91" w14:textId="6740D051" w:rsidR="00552A42" w:rsidRPr="00EB1EB4" w:rsidRDefault="00552A42" w:rsidP="00552A42">
      <w:pPr>
        <w:rPr>
          <w:rFonts w:ascii="Arial" w:hAnsi="Arial" w:cs="Arial"/>
          <w:b/>
          <w:bCs/>
          <w:i/>
          <w:iCs/>
        </w:rPr>
      </w:pPr>
      <w:r w:rsidRPr="00EB1EB4">
        <w:rPr>
          <w:rFonts w:ascii="Arial" w:hAnsi="Arial" w:cs="Arial"/>
          <w:b/>
          <w:bCs/>
          <w:i/>
          <w:iCs/>
        </w:rPr>
        <w:t>Freiburg</w:t>
      </w:r>
      <w:r w:rsidRPr="00552A42">
        <w:rPr>
          <w:rFonts w:ascii="Arial" w:hAnsi="Arial" w:cs="Arial"/>
          <w:b/>
          <w:bCs/>
          <w:i/>
          <w:iCs/>
        </w:rPr>
        <w:t xml:space="preserve"> </w:t>
      </w:r>
      <w:r w:rsidRPr="00EB1EB4">
        <w:rPr>
          <w:rFonts w:ascii="Arial" w:hAnsi="Arial" w:cs="Arial"/>
          <w:b/>
          <w:bCs/>
          <w:i/>
          <w:iCs/>
        </w:rPr>
        <w:t>/</w:t>
      </w:r>
      <w:r w:rsidRPr="00552A42">
        <w:rPr>
          <w:rFonts w:ascii="Arial" w:hAnsi="Arial" w:cs="Arial"/>
          <w:b/>
          <w:bCs/>
          <w:i/>
          <w:iCs/>
        </w:rPr>
        <w:t xml:space="preserve"> </w:t>
      </w:r>
      <w:r w:rsidRPr="00EB1EB4">
        <w:rPr>
          <w:rFonts w:ascii="Arial" w:hAnsi="Arial" w:cs="Arial"/>
          <w:b/>
          <w:bCs/>
          <w:i/>
          <w:iCs/>
        </w:rPr>
        <w:t>Bern, 1</w:t>
      </w:r>
      <w:r w:rsidRPr="00552A42">
        <w:rPr>
          <w:rFonts w:ascii="Arial" w:hAnsi="Arial" w:cs="Arial"/>
          <w:b/>
          <w:bCs/>
          <w:i/>
          <w:iCs/>
        </w:rPr>
        <w:t>8</w:t>
      </w:r>
      <w:r w:rsidRPr="00EB1EB4">
        <w:rPr>
          <w:rFonts w:ascii="Arial" w:hAnsi="Arial" w:cs="Arial"/>
          <w:b/>
          <w:bCs/>
          <w:i/>
          <w:iCs/>
        </w:rPr>
        <w:t>. Dezember 2025. – Am Mittwoch erfüllten 23 kleine Königinnen und Könige aus Sattel (SZ) die Kuppelhalle des Bundeshauses mit Gesang und festlichem Lichtglanz. Die jungen Sternsingerinnen und Sternsinger überbrachten ihren Segensspruch für das neue Jahr und erinnerten an die Werte von Frieden, Gemeinschaft und Solidarität.</w:t>
      </w:r>
    </w:p>
    <w:p w14:paraId="75D53739" w14:textId="490323A3" w:rsidR="00552A42" w:rsidRPr="00EB1EB4" w:rsidRDefault="00552A42" w:rsidP="00552A42">
      <w:pPr>
        <w:rPr>
          <w:rFonts w:ascii="Arial" w:hAnsi="Arial" w:cs="Arial"/>
        </w:rPr>
      </w:pPr>
      <w:r w:rsidRPr="00EB1EB4">
        <w:rPr>
          <w:rFonts w:ascii="Arial" w:hAnsi="Arial" w:cs="Arial"/>
        </w:rPr>
        <w:t xml:space="preserve">Empfangen wurden sie von </w:t>
      </w:r>
      <w:r w:rsidRPr="00EB1EB4">
        <w:rPr>
          <w:rFonts w:ascii="Arial" w:hAnsi="Arial" w:cs="Arial"/>
          <w:b/>
          <w:bCs/>
        </w:rPr>
        <w:t>Nationalratspräsident Pierre-André Page</w:t>
      </w:r>
      <w:r w:rsidRPr="00EB1EB4">
        <w:rPr>
          <w:rFonts w:ascii="Arial" w:hAnsi="Arial" w:cs="Arial"/>
        </w:rPr>
        <w:t xml:space="preserve"> und </w:t>
      </w:r>
      <w:r w:rsidRPr="00EB1EB4">
        <w:rPr>
          <w:rFonts w:ascii="Arial" w:hAnsi="Arial" w:cs="Arial"/>
          <w:b/>
          <w:bCs/>
        </w:rPr>
        <w:t>Ständerats</w:t>
      </w:r>
      <w:r>
        <w:rPr>
          <w:rFonts w:ascii="Arial" w:hAnsi="Arial" w:cs="Arial"/>
          <w:b/>
          <w:bCs/>
        </w:rPr>
        <w:t xml:space="preserve">- </w:t>
      </w:r>
      <w:proofErr w:type="spellStart"/>
      <w:r w:rsidRPr="00EB1EB4">
        <w:rPr>
          <w:rFonts w:ascii="Arial" w:hAnsi="Arial" w:cs="Arial"/>
          <w:b/>
          <w:bCs/>
        </w:rPr>
        <w:t>präsident</w:t>
      </w:r>
      <w:proofErr w:type="spellEnd"/>
      <w:r w:rsidRPr="00EB1EB4">
        <w:rPr>
          <w:rFonts w:ascii="Arial" w:hAnsi="Arial" w:cs="Arial"/>
          <w:b/>
          <w:bCs/>
        </w:rPr>
        <w:t xml:space="preserve"> Stefan Engler</w:t>
      </w:r>
      <w:r w:rsidRPr="00EB1EB4">
        <w:rPr>
          <w:rFonts w:ascii="Arial" w:hAnsi="Arial" w:cs="Arial"/>
        </w:rPr>
        <w:t>, die den jungen Gästen für ihren eindrücklichen Auftritt dankten.</w:t>
      </w:r>
    </w:p>
    <w:p w14:paraId="019984C8" w14:textId="355F1805" w:rsidR="00552A42" w:rsidRPr="00EB1EB4" w:rsidRDefault="00552A42" w:rsidP="00552A42">
      <w:pPr>
        <w:rPr>
          <w:rFonts w:ascii="Arial" w:hAnsi="Arial" w:cs="Arial"/>
        </w:rPr>
      </w:pPr>
      <w:r w:rsidRPr="00EB1EB4">
        <w:rPr>
          <w:rFonts w:ascii="Arial" w:hAnsi="Arial" w:cs="Arial"/>
          <w:i/>
          <w:iCs/>
        </w:rPr>
        <w:t xml:space="preserve">«Ich war </w:t>
      </w:r>
      <w:r w:rsidR="00D6415B" w:rsidRPr="00EB1EB4">
        <w:rPr>
          <w:rFonts w:ascii="Arial" w:hAnsi="Arial" w:cs="Arial"/>
          <w:i/>
          <w:iCs/>
        </w:rPr>
        <w:t>selbst</w:t>
      </w:r>
      <w:r w:rsidRPr="00EB1EB4">
        <w:rPr>
          <w:rFonts w:ascii="Arial" w:hAnsi="Arial" w:cs="Arial"/>
          <w:i/>
          <w:iCs/>
        </w:rPr>
        <w:t xml:space="preserve"> auch Sternsinger und freue mich sehr, dass dieser schöne Brauch heute hier im Bundeshaus weiterlebt»</w:t>
      </w:r>
      <w:r w:rsidRPr="00EB1EB4">
        <w:rPr>
          <w:rFonts w:ascii="Arial" w:hAnsi="Arial" w:cs="Arial"/>
        </w:rPr>
        <w:t xml:space="preserve">, sagte </w:t>
      </w:r>
      <w:r w:rsidRPr="00EB1EB4">
        <w:rPr>
          <w:rFonts w:ascii="Arial" w:hAnsi="Arial" w:cs="Arial"/>
          <w:b/>
          <w:bCs/>
        </w:rPr>
        <w:t>Ständeratspräsident Stefan Engler</w:t>
      </w:r>
      <w:r w:rsidRPr="00EB1EB4">
        <w:rPr>
          <w:rFonts w:ascii="Arial" w:hAnsi="Arial" w:cs="Arial"/>
        </w:rPr>
        <w:t xml:space="preserve">. </w:t>
      </w:r>
      <w:r w:rsidRPr="00EB1EB4">
        <w:rPr>
          <w:rFonts w:ascii="Arial" w:hAnsi="Arial" w:cs="Arial"/>
          <w:i/>
          <w:iCs/>
        </w:rPr>
        <w:t>«Damit bringen die Kinder den Segen und das weihnachtliche Licht in dieses Haus. Ich wünsche ihnen von Herzen eine unbeschwerte Kindheit, dass sie ihre Wünsche und Träume erfüllen können und ein glückliches Leben haben.»</w:t>
      </w:r>
      <w:r w:rsidR="00133E01">
        <w:rPr>
          <w:rFonts w:ascii="Arial" w:hAnsi="Arial" w:cs="Arial"/>
        </w:rPr>
        <w:t xml:space="preserve"> </w:t>
      </w:r>
      <w:r w:rsidRPr="00EB1EB4">
        <w:rPr>
          <w:rFonts w:ascii="Arial" w:hAnsi="Arial" w:cs="Arial"/>
        </w:rPr>
        <w:t xml:space="preserve">Auch </w:t>
      </w:r>
      <w:r w:rsidRPr="00EB1EB4">
        <w:rPr>
          <w:rFonts w:ascii="Arial" w:hAnsi="Arial" w:cs="Arial"/>
          <w:b/>
          <w:bCs/>
        </w:rPr>
        <w:t>Nationalratspräsident Pierre-André Page</w:t>
      </w:r>
      <w:r w:rsidRPr="00EB1EB4">
        <w:rPr>
          <w:rFonts w:ascii="Arial" w:hAnsi="Arial" w:cs="Arial"/>
        </w:rPr>
        <w:t xml:space="preserve"> zeigte sich beeindruckt:</w:t>
      </w:r>
      <w:r>
        <w:rPr>
          <w:rFonts w:ascii="Arial" w:hAnsi="Arial" w:cs="Arial"/>
        </w:rPr>
        <w:t xml:space="preserve"> </w:t>
      </w:r>
      <w:r w:rsidRPr="00EB1EB4">
        <w:rPr>
          <w:rFonts w:ascii="Arial" w:hAnsi="Arial" w:cs="Arial"/>
          <w:i/>
          <w:iCs/>
        </w:rPr>
        <w:t xml:space="preserve">«Zuerst möchte ich ihnen danken, dass sie den weiten Weg von Sattel nach Bern auf sich genommen haben. Sie haben eine Botschaft des Friedens gebracht. Als </w:t>
      </w:r>
      <w:r w:rsidR="00133E01">
        <w:rPr>
          <w:rFonts w:ascii="Arial" w:hAnsi="Arial" w:cs="Arial"/>
          <w:i/>
          <w:iCs/>
        </w:rPr>
        <w:t>Nationalrats</w:t>
      </w:r>
      <w:r w:rsidRPr="00EB1EB4">
        <w:rPr>
          <w:rFonts w:ascii="Arial" w:hAnsi="Arial" w:cs="Arial"/>
          <w:i/>
          <w:iCs/>
        </w:rPr>
        <w:t>präsident werde ich diesen Friedensgru</w:t>
      </w:r>
      <w:r>
        <w:rPr>
          <w:rFonts w:ascii="Arial" w:hAnsi="Arial" w:cs="Arial"/>
          <w:i/>
          <w:iCs/>
        </w:rPr>
        <w:t>ss</w:t>
      </w:r>
      <w:r w:rsidRPr="00EB1EB4">
        <w:rPr>
          <w:rFonts w:ascii="Arial" w:hAnsi="Arial" w:cs="Arial"/>
          <w:i/>
          <w:iCs/>
        </w:rPr>
        <w:t xml:space="preserve"> auf meinen Reisen im kommenden Jahr weitertragen und mit meinen Gesprächspartnern teilen.»</w:t>
      </w:r>
    </w:p>
    <w:p w14:paraId="7987987C" w14:textId="77777777" w:rsidR="00552A42" w:rsidRPr="00EB1EB4" w:rsidRDefault="00552A42" w:rsidP="00552A42">
      <w:pPr>
        <w:rPr>
          <w:rFonts w:ascii="Arial" w:hAnsi="Arial" w:cs="Arial"/>
          <w:b/>
          <w:bCs/>
          <w:sz w:val="24"/>
          <w:szCs w:val="24"/>
        </w:rPr>
      </w:pPr>
      <w:r w:rsidRPr="00EB1EB4">
        <w:rPr>
          <w:rFonts w:ascii="Arial" w:hAnsi="Arial" w:cs="Arial"/>
          <w:b/>
          <w:bCs/>
          <w:sz w:val="24"/>
          <w:szCs w:val="24"/>
        </w:rPr>
        <w:t>Sternsingen verbindet – Kinder helfen Kindern</w:t>
      </w:r>
    </w:p>
    <w:p w14:paraId="7046A3AA" w14:textId="0BBFF0DD" w:rsidR="00552A42" w:rsidRPr="00EB1EB4" w:rsidRDefault="00552A42" w:rsidP="00552A42">
      <w:pPr>
        <w:rPr>
          <w:rFonts w:ascii="Arial" w:hAnsi="Arial" w:cs="Arial"/>
        </w:rPr>
      </w:pPr>
      <w:r w:rsidRPr="00EB1EB4">
        <w:rPr>
          <w:rFonts w:ascii="Arial" w:hAnsi="Arial" w:cs="Arial"/>
        </w:rPr>
        <w:t xml:space="preserve">Der Besuch im Bundeshaus markierte zugleich den </w:t>
      </w:r>
      <w:r w:rsidRPr="00EB1EB4">
        <w:rPr>
          <w:rFonts w:ascii="Arial" w:hAnsi="Arial" w:cs="Arial"/>
          <w:b/>
          <w:bCs/>
        </w:rPr>
        <w:t>Auftakt der Aktion Sternsingen 2026</w:t>
      </w:r>
      <w:r w:rsidRPr="00EB1EB4">
        <w:rPr>
          <w:rFonts w:ascii="Arial" w:hAnsi="Arial" w:cs="Arial"/>
        </w:rPr>
        <w:t xml:space="preserve">, die </w:t>
      </w:r>
      <w:r w:rsidR="00133E01">
        <w:rPr>
          <w:rFonts w:ascii="Arial" w:hAnsi="Arial" w:cs="Arial"/>
        </w:rPr>
        <w:t xml:space="preserve">in diesem Jahr </w:t>
      </w:r>
      <w:r w:rsidRPr="00EB1EB4">
        <w:rPr>
          <w:rFonts w:ascii="Arial" w:hAnsi="Arial" w:cs="Arial"/>
        </w:rPr>
        <w:t xml:space="preserve">unter dem Motto </w:t>
      </w:r>
      <w:r w:rsidRPr="00EB1EB4">
        <w:rPr>
          <w:rFonts w:ascii="Arial" w:hAnsi="Arial" w:cs="Arial"/>
          <w:b/>
          <w:bCs/>
        </w:rPr>
        <w:t>«Schule statt Fabrik»</w:t>
      </w:r>
      <w:r w:rsidRPr="00EB1EB4">
        <w:rPr>
          <w:rFonts w:ascii="Arial" w:hAnsi="Arial" w:cs="Arial"/>
        </w:rPr>
        <w:t xml:space="preserve"> steht. Missio Schweiz ruft mit dieser Aktion zum Einsatz gegen </w:t>
      </w:r>
      <w:r w:rsidRPr="00EB1EB4">
        <w:rPr>
          <w:rFonts w:ascii="Arial" w:hAnsi="Arial" w:cs="Arial"/>
          <w:b/>
          <w:bCs/>
        </w:rPr>
        <w:t>ausbeuterische Kinderarbeit</w:t>
      </w:r>
      <w:r w:rsidRPr="00EB1EB4">
        <w:rPr>
          <w:rFonts w:ascii="Arial" w:hAnsi="Arial" w:cs="Arial"/>
        </w:rPr>
        <w:t xml:space="preserve"> auf und macht stark für das Recht aller Kinder auf Bildung und eine unbeschwerte Kindheit.</w:t>
      </w:r>
      <w:r w:rsidR="00133E01">
        <w:rPr>
          <w:rFonts w:ascii="Arial" w:hAnsi="Arial" w:cs="Arial"/>
        </w:rPr>
        <w:t xml:space="preserve"> </w:t>
      </w:r>
      <w:r w:rsidRPr="00EB1EB4">
        <w:rPr>
          <w:rFonts w:ascii="Arial" w:hAnsi="Arial" w:cs="Arial"/>
          <w:i/>
          <w:iCs/>
        </w:rPr>
        <w:t>«Bei der Aktion Sternsingen helfen Kinder anderen Kindern. Das ist eine einmalige Aktion»</w:t>
      </w:r>
      <w:r w:rsidRPr="00EB1EB4">
        <w:rPr>
          <w:rFonts w:ascii="Arial" w:hAnsi="Arial" w:cs="Arial"/>
        </w:rPr>
        <w:t xml:space="preserve">, erklärte </w:t>
      </w:r>
      <w:r w:rsidRPr="00EB1EB4">
        <w:rPr>
          <w:rFonts w:ascii="Arial" w:hAnsi="Arial" w:cs="Arial"/>
          <w:b/>
          <w:bCs/>
        </w:rPr>
        <w:t>Kristina Kleiser</w:t>
      </w:r>
      <w:r w:rsidRPr="00EB1EB4">
        <w:rPr>
          <w:rFonts w:ascii="Arial" w:hAnsi="Arial" w:cs="Arial"/>
        </w:rPr>
        <w:t xml:space="preserve">, Kampagnenverantwortliche von </w:t>
      </w:r>
      <w:r w:rsidRPr="00EB1EB4">
        <w:rPr>
          <w:rFonts w:ascii="Arial" w:hAnsi="Arial" w:cs="Arial"/>
          <w:i/>
          <w:iCs/>
        </w:rPr>
        <w:t>Young Missio. «Sie sind hier vor Ort solidarisch, besuchen Menschen, segnen Häuser, schenken Freude und bekämpfen Einsamkeit – und gleichzeitig helfen sie anderen Kindern in anderen Teilen der Welt. Das ist die grösste Solidaritätsaktion von Kindern für Kinder</w:t>
      </w:r>
      <w:r w:rsidR="00133E01">
        <w:rPr>
          <w:rFonts w:ascii="Arial" w:hAnsi="Arial" w:cs="Arial"/>
          <w:i/>
          <w:iCs/>
        </w:rPr>
        <w:t xml:space="preserve"> in der gesamten Schweiz</w:t>
      </w:r>
      <w:r w:rsidRPr="00EB1EB4">
        <w:rPr>
          <w:rFonts w:ascii="Arial" w:hAnsi="Arial" w:cs="Arial"/>
          <w:i/>
          <w:iCs/>
        </w:rPr>
        <w:t xml:space="preserve">. </w:t>
      </w:r>
      <w:r w:rsidR="00133E01">
        <w:rPr>
          <w:rFonts w:ascii="Arial" w:hAnsi="Arial" w:cs="Arial"/>
          <w:i/>
          <w:iCs/>
        </w:rPr>
        <w:t>Das</w:t>
      </w:r>
      <w:r w:rsidRPr="00EB1EB4">
        <w:rPr>
          <w:rFonts w:ascii="Arial" w:hAnsi="Arial" w:cs="Arial"/>
          <w:i/>
          <w:iCs/>
        </w:rPr>
        <w:t xml:space="preserve"> ist etwas Einzigartiges</w:t>
      </w:r>
      <w:r>
        <w:rPr>
          <w:rFonts w:ascii="Arial" w:hAnsi="Arial" w:cs="Arial"/>
          <w:i/>
          <w:iCs/>
        </w:rPr>
        <w:t>.</w:t>
      </w:r>
      <w:r w:rsidRPr="00EB1EB4">
        <w:rPr>
          <w:rFonts w:ascii="Arial" w:hAnsi="Arial" w:cs="Arial"/>
        </w:rPr>
        <w:t>»</w:t>
      </w:r>
    </w:p>
    <w:p w14:paraId="61019BFA" w14:textId="77777777" w:rsidR="00552A42" w:rsidRPr="00EB1EB4" w:rsidRDefault="00552A42" w:rsidP="00552A42">
      <w:pPr>
        <w:rPr>
          <w:rFonts w:ascii="Arial" w:hAnsi="Arial" w:cs="Arial"/>
          <w:b/>
          <w:bCs/>
          <w:sz w:val="24"/>
          <w:szCs w:val="24"/>
        </w:rPr>
      </w:pPr>
      <w:r w:rsidRPr="00EB1EB4">
        <w:rPr>
          <w:rFonts w:ascii="Arial" w:hAnsi="Arial" w:cs="Arial"/>
          <w:b/>
          <w:bCs/>
          <w:sz w:val="24"/>
          <w:szCs w:val="24"/>
        </w:rPr>
        <w:t>«Wir möchten anderen eine Freude machen» – Kinderstimmen aus Sattel</w:t>
      </w:r>
    </w:p>
    <w:p w14:paraId="73DF6584" w14:textId="58AEC1AE" w:rsidR="00552A42" w:rsidRPr="00EB1EB4" w:rsidRDefault="00552A42" w:rsidP="00552A42">
      <w:pPr>
        <w:rPr>
          <w:rFonts w:ascii="Arial" w:hAnsi="Arial" w:cs="Arial"/>
        </w:rPr>
      </w:pPr>
      <w:r w:rsidRPr="00EB1EB4">
        <w:rPr>
          <w:rFonts w:ascii="Arial" w:hAnsi="Arial" w:cs="Arial"/>
        </w:rPr>
        <w:t xml:space="preserve">Für die Kinder </w:t>
      </w:r>
      <w:r>
        <w:rPr>
          <w:rFonts w:ascii="Arial" w:hAnsi="Arial" w:cs="Arial"/>
        </w:rPr>
        <w:t xml:space="preserve">der Primarschule </w:t>
      </w:r>
      <w:r w:rsidRPr="00EB1EB4">
        <w:rPr>
          <w:rFonts w:ascii="Arial" w:hAnsi="Arial" w:cs="Arial"/>
          <w:b/>
          <w:bCs/>
        </w:rPr>
        <w:t xml:space="preserve">in Sattel </w:t>
      </w:r>
      <w:r w:rsidRPr="00EB1EB4">
        <w:rPr>
          <w:rFonts w:ascii="Arial" w:hAnsi="Arial" w:cs="Arial"/>
        </w:rPr>
        <w:t>war der Besuch im Bundeshaus ein besonderes Erlebnis.</w:t>
      </w:r>
      <w:r>
        <w:rPr>
          <w:rFonts w:ascii="Arial" w:hAnsi="Arial" w:cs="Arial"/>
        </w:rPr>
        <w:t xml:space="preserve"> </w:t>
      </w:r>
      <w:r w:rsidRPr="00EB1EB4">
        <w:rPr>
          <w:rFonts w:ascii="Arial" w:hAnsi="Arial" w:cs="Arial"/>
          <w:i/>
          <w:iCs/>
        </w:rPr>
        <w:t>«Wir möchten den anderen über die Aktion etwas erzählen und ihnen eine Freude machen»</w:t>
      </w:r>
      <w:r w:rsidRPr="00EB1EB4">
        <w:rPr>
          <w:rFonts w:ascii="Arial" w:hAnsi="Arial" w:cs="Arial"/>
        </w:rPr>
        <w:t xml:space="preserve">, sagte </w:t>
      </w:r>
      <w:r w:rsidRPr="00EB1EB4">
        <w:rPr>
          <w:rFonts w:ascii="Arial" w:hAnsi="Arial" w:cs="Arial"/>
          <w:b/>
          <w:bCs/>
        </w:rPr>
        <w:t xml:space="preserve">Michelle </w:t>
      </w:r>
      <w:r w:rsidRPr="00EB1EB4">
        <w:rPr>
          <w:rFonts w:ascii="Arial" w:hAnsi="Arial" w:cs="Arial"/>
        </w:rPr>
        <w:t>(12).</w:t>
      </w:r>
      <w:r>
        <w:rPr>
          <w:rFonts w:ascii="Arial" w:hAnsi="Arial" w:cs="Arial"/>
        </w:rPr>
        <w:t xml:space="preserve"> </w:t>
      </w:r>
      <w:r w:rsidRPr="00EB1EB4">
        <w:rPr>
          <w:rFonts w:ascii="Arial" w:hAnsi="Arial" w:cs="Arial"/>
        </w:rPr>
        <w:t xml:space="preserve">Ihre Freundin </w:t>
      </w:r>
      <w:r w:rsidRPr="00EB1EB4">
        <w:rPr>
          <w:rFonts w:ascii="Arial" w:hAnsi="Arial" w:cs="Arial"/>
          <w:b/>
          <w:bCs/>
        </w:rPr>
        <w:t xml:space="preserve">Celina </w:t>
      </w:r>
      <w:r w:rsidRPr="00EB1EB4">
        <w:rPr>
          <w:rFonts w:ascii="Arial" w:hAnsi="Arial" w:cs="Arial"/>
        </w:rPr>
        <w:t xml:space="preserve">(11) ergänzte: </w:t>
      </w:r>
      <w:r w:rsidRPr="00EB1EB4">
        <w:rPr>
          <w:rFonts w:ascii="Arial" w:hAnsi="Arial" w:cs="Arial"/>
          <w:i/>
          <w:iCs/>
        </w:rPr>
        <w:t>«Ich wünsche mir, dass alle Kinder genug zu essen haben und in die Schule gehen können.</w:t>
      </w:r>
      <w:r w:rsidR="00133E01" w:rsidRPr="00133E01">
        <w:rPr>
          <w:rFonts w:ascii="Arial" w:hAnsi="Arial" w:cs="Arial"/>
          <w:i/>
          <w:iCs/>
        </w:rPr>
        <w:t>»</w:t>
      </w:r>
      <w:r>
        <w:rPr>
          <w:rFonts w:ascii="Arial" w:hAnsi="Arial" w:cs="Arial"/>
        </w:rPr>
        <w:t xml:space="preserve"> </w:t>
      </w:r>
      <w:r w:rsidRPr="00EB1EB4">
        <w:rPr>
          <w:rFonts w:ascii="Arial" w:hAnsi="Arial" w:cs="Arial"/>
        </w:rPr>
        <w:t xml:space="preserve">Und </w:t>
      </w:r>
      <w:r w:rsidRPr="00EB1EB4">
        <w:rPr>
          <w:rFonts w:ascii="Arial" w:hAnsi="Arial" w:cs="Arial"/>
          <w:b/>
          <w:bCs/>
        </w:rPr>
        <w:t xml:space="preserve">Dario </w:t>
      </w:r>
      <w:r w:rsidRPr="00EB1EB4">
        <w:rPr>
          <w:rFonts w:ascii="Arial" w:hAnsi="Arial" w:cs="Arial"/>
        </w:rPr>
        <w:t xml:space="preserve">(9) meinte: </w:t>
      </w:r>
      <w:r w:rsidRPr="00EB1EB4">
        <w:rPr>
          <w:rFonts w:ascii="Arial" w:hAnsi="Arial" w:cs="Arial"/>
          <w:i/>
          <w:iCs/>
        </w:rPr>
        <w:t>«Mir bedeutet es sehr viel, hier zu sein – so eine Chance gibt es vielleicht nie mehr.»</w:t>
      </w:r>
    </w:p>
    <w:p w14:paraId="43069185" w14:textId="77777777" w:rsidR="00552A42" w:rsidRPr="00EB1EB4" w:rsidRDefault="00552A42" w:rsidP="00552A42">
      <w:pPr>
        <w:rPr>
          <w:rFonts w:ascii="Arial" w:hAnsi="Arial" w:cs="Arial"/>
          <w:b/>
          <w:bCs/>
          <w:sz w:val="24"/>
          <w:szCs w:val="24"/>
        </w:rPr>
      </w:pPr>
      <w:r w:rsidRPr="00EB1EB4">
        <w:rPr>
          <w:rFonts w:ascii="Arial" w:hAnsi="Arial" w:cs="Arial"/>
          <w:b/>
          <w:bCs/>
          <w:sz w:val="24"/>
          <w:szCs w:val="24"/>
        </w:rPr>
        <w:t>Sternsingen schafft Zukunft</w:t>
      </w:r>
    </w:p>
    <w:p w14:paraId="6E09827D" w14:textId="5929B10F" w:rsidR="00552A42" w:rsidRPr="00EB1EB4" w:rsidRDefault="00552A42" w:rsidP="00552A42">
      <w:pPr>
        <w:rPr>
          <w:rFonts w:ascii="Arial" w:hAnsi="Arial" w:cs="Arial"/>
        </w:rPr>
      </w:pPr>
      <w:r w:rsidRPr="00EB1EB4">
        <w:rPr>
          <w:rFonts w:ascii="Arial" w:hAnsi="Arial" w:cs="Arial"/>
        </w:rPr>
        <w:t>In Bangladesch, dem Schwerpunktland der Aktion</w:t>
      </w:r>
      <w:r w:rsidR="00133E01">
        <w:rPr>
          <w:rFonts w:ascii="Arial" w:hAnsi="Arial" w:cs="Arial"/>
        </w:rPr>
        <w:t xml:space="preserve"> Sternsingen 2026</w:t>
      </w:r>
      <w:r w:rsidRPr="00EB1EB4">
        <w:rPr>
          <w:rFonts w:ascii="Arial" w:hAnsi="Arial" w:cs="Arial"/>
        </w:rPr>
        <w:t xml:space="preserve">, unterstützt Missio </w:t>
      </w:r>
      <w:r>
        <w:rPr>
          <w:rFonts w:ascii="Arial" w:hAnsi="Arial" w:cs="Arial"/>
        </w:rPr>
        <w:t xml:space="preserve">Schweiz </w:t>
      </w:r>
      <w:r w:rsidRPr="00EB1EB4">
        <w:rPr>
          <w:rFonts w:ascii="Arial" w:hAnsi="Arial" w:cs="Arial"/>
        </w:rPr>
        <w:t xml:space="preserve">gemeinsam mit lokalen Partnern Programme, die Kindern den Weg </w:t>
      </w:r>
      <w:r w:rsidRPr="00EB1EB4">
        <w:rPr>
          <w:rFonts w:ascii="Arial" w:hAnsi="Arial" w:cs="Arial"/>
          <w:b/>
          <w:bCs/>
        </w:rPr>
        <w:t xml:space="preserve">aus </w:t>
      </w:r>
      <w:r>
        <w:rPr>
          <w:rFonts w:ascii="Arial" w:hAnsi="Arial" w:cs="Arial"/>
          <w:b/>
          <w:bCs/>
        </w:rPr>
        <w:t>ausbeuterischer Kindera</w:t>
      </w:r>
      <w:r w:rsidRPr="00EB1EB4">
        <w:rPr>
          <w:rFonts w:ascii="Arial" w:hAnsi="Arial" w:cs="Arial"/>
          <w:b/>
          <w:bCs/>
        </w:rPr>
        <w:t xml:space="preserve">rbeit </w:t>
      </w:r>
      <w:r w:rsidRPr="00EB1EB4">
        <w:rPr>
          <w:rFonts w:ascii="Arial" w:hAnsi="Arial" w:cs="Arial"/>
        </w:rPr>
        <w:t>und</w:t>
      </w:r>
      <w:r w:rsidRPr="00EB1EB4">
        <w:rPr>
          <w:rFonts w:ascii="Arial" w:hAnsi="Arial" w:cs="Arial"/>
          <w:b/>
          <w:bCs/>
        </w:rPr>
        <w:t xml:space="preserve"> zurück in die Schule</w:t>
      </w:r>
      <w:r w:rsidRPr="00EB1EB4">
        <w:rPr>
          <w:rFonts w:ascii="Arial" w:hAnsi="Arial" w:cs="Arial"/>
        </w:rPr>
        <w:t xml:space="preserve"> ermöglichen. Dazu gehören </w:t>
      </w:r>
      <w:r w:rsidRPr="00EB1EB4">
        <w:rPr>
          <w:rFonts w:ascii="Arial" w:hAnsi="Arial" w:cs="Arial"/>
        </w:rPr>
        <w:lastRenderedPageBreak/>
        <w:t>Lernangebote, Aufklärungsarbeit und berufsvorbereitende Kurse – damit Kinder lernen, spielen und träumen dürfen.</w:t>
      </w:r>
    </w:p>
    <w:p w14:paraId="7DDFFA2E" w14:textId="77777777" w:rsidR="00552A42" w:rsidRPr="00EB1EB4" w:rsidRDefault="00552A42" w:rsidP="00552A42">
      <w:pPr>
        <w:rPr>
          <w:rFonts w:ascii="Arial" w:hAnsi="Arial" w:cs="Arial"/>
        </w:rPr>
      </w:pPr>
      <w:r w:rsidRPr="00EB1EB4">
        <w:rPr>
          <w:rFonts w:ascii="Arial" w:hAnsi="Arial" w:cs="Arial"/>
        </w:rPr>
        <w:t xml:space="preserve">Jedes Jahr ziehen in der ganzen Schweiz über </w:t>
      </w:r>
      <w:r w:rsidRPr="00EB1EB4">
        <w:rPr>
          <w:rFonts w:ascii="Arial" w:hAnsi="Arial" w:cs="Arial"/>
          <w:b/>
          <w:bCs/>
        </w:rPr>
        <w:t>10’000 Kinder und Jugendliche</w:t>
      </w:r>
      <w:r w:rsidRPr="00EB1EB4">
        <w:rPr>
          <w:rFonts w:ascii="Arial" w:hAnsi="Arial" w:cs="Arial"/>
        </w:rPr>
        <w:t xml:space="preserve"> als Heilige Drei Könige von Haus zu Haus. Mit Liedern und der Segensformel </w:t>
      </w:r>
      <w:r w:rsidRPr="00EB1EB4">
        <w:rPr>
          <w:rFonts w:ascii="Arial" w:hAnsi="Arial" w:cs="Arial"/>
          <w:i/>
          <w:iCs/>
        </w:rPr>
        <w:t>C+M+B</w:t>
      </w:r>
      <w:r w:rsidRPr="00EB1EB4">
        <w:rPr>
          <w:rFonts w:ascii="Arial" w:hAnsi="Arial" w:cs="Arial"/>
        </w:rPr>
        <w:t xml:space="preserve"> (</w:t>
      </w:r>
      <w:r w:rsidRPr="00EB1EB4">
        <w:rPr>
          <w:rFonts w:ascii="Arial" w:hAnsi="Arial" w:cs="Arial"/>
          <w:i/>
          <w:iCs/>
        </w:rPr>
        <w:t xml:space="preserve">Christus </w:t>
      </w:r>
      <w:proofErr w:type="spellStart"/>
      <w:r w:rsidRPr="00EB1EB4">
        <w:rPr>
          <w:rFonts w:ascii="Arial" w:hAnsi="Arial" w:cs="Arial"/>
          <w:i/>
          <w:iCs/>
        </w:rPr>
        <w:t>Mansionem</w:t>
      </w:r>
      <w:proofErr w:type="spellEnd"/>
      <w:r w:rsidRPr="00EB1EB4">
        <w:rPr>
          <w:rFonts w:ascii="Arial" w:hAnsi="Arial" w:cs="Arial"/>
          <w:i/>
          <w:iCs/>
        </w:rPr>
        <w:t xml:space="preserve"> Benedicat</w:t>
      </w:r>
      <w:r w:rsidRPr="00EB1EB4">
        <w:rPr>
          <w:rFonts w:ascii="Arial" w:hAnsi="Arial" w:cs="Arial"/>
        </w:rPr>
        <w:t xml:space="preserve"> – «Christus segne dieses Haus») bringen sie die weihnachtliche Friedensbotschaft und sammeln unter dem Motto </w:t>
      </w:r>
      <w:r w:rsidRPr="00EB1EB4">
        <w:rPr>
          <w:rFonts w:ascii="Arial" w:hAnsi="Arial" w:cs="Arial"/>
          <w:b/>
          <w:bCs/>
        </w:rPr>
        <w:t>«Kinder helfen Kindern»</w:t>
      </w:r>
      <w:r w:rsidRPr="00EB1EB4">
        <w:rPr>
          <w:rFonts w:ascii="Arial" w:hAnsi="Arial" w:cs="Arial"/>
        </w:rPr>
        <w:t xml:space="preserve"> Spenden für Gleichaltrige in Not.</w:t>
      </w:r>
    </w:p>
    <w:p w14:paraId="148DB1D2" w14:textId="1BBC8160" w:rsidR="00552A42" w:rsidRPr="00EB1EB4" w:rsidRDefault="00552A42" w:rsidP="00552A42">
      <w:pPr>
        <w:rPr>
          <w:rFonts w:ascii="Arial" w:hAnsi="Arial" w:cs="Arial"/>
        </w:rPr>
      </w:pPr>
      <w:r w:rsidRPr="00EB1EB4">
        <w:rPr>
          <w:rFonts w:ascii="Arial" w:hAnsi="Arial" w:cs="Arial"/>
        </w:rPr>
        <w:t>D</w:t>
      </w:r>
      <w:r w:rsidR="005B7A55">
        <w:rPr>
          <w:rFonts w:ascii="Arial" w:hAnsi="Arial" w:cs="Arial"/>
        </w:rPr>
        <w:t xml:space="preserve">as </w:t>
      </w:r>
      <w:r w:rsidRPr="00EB1EB4">
        <w:rPr>
          <w:rFonts w:ascii="Arial" w:hAnsi="Arial" w:cs="Arial"/>
        </w:rPr>
        <w:t xml:space="preserve">Sternsingen ist Teil des </w:t>
      </w:r>
      <w:r w:rsidRPr="00EB1EB4">
        <w:rPr>
          <w:rFonts w:ascii="Arial" w:hAnsi="Arial" w:cs="Arial"/>
          <w:b/>
          <w:bCs/>
        </w:rPr>
        <w:t>immateriellen Kulturerbes der Schweiz</w:t>
      </w:r>
      <w:r w:rsidRPr="00EB1EB4">
        <w:rPr>
          <w:rFonts w:ascii="Arial" w:hAnsi="Arial" w:cs="Arial"/>
        </w:rPr>
        <w:t xml:space="preserve"> und wird seit 1989 von </w:t>
      </w:r>
      <w:r w:rsidRPr="00EB1EB4">
        <w:rPr>
          <w:rFonts w:ascii="Arial" w:hAnsi="Arial" w:cs="Arial"/>
          <w:b/>
          <w:bCs/>
        </w:rPr>
        <w:t>Missio Schweiz</w:t>
      </w:r>
      <w:r w:rsidRPr="00EB1EB4">
        <w:rPr>
          <w:rFonts w:ascii="Arial" w:hAnsi="Arial" w:cs="Arial"/>
        </w:rPr>
        <w:t xml:space="preserve"> organisiert. Die gesammelten Spenden unterstützen Projekte für Kinder in rund 100 Ländern weltweit.</w:t>
      </w:r>
    </w:p>
    <w:p w14:paraId="1AEB898D" w14:textId="759966C9" w:rsidR="00552A42" w:rsidRPr="00EB1EB4" w:rsidRDefault="00552A42" w:rsidP="00552A42">
      <w:pPr>
        <w:rPr>
          <w:rFonts w:ascii="Arial" w:hAnsi="Arial" w:cs="Arial"/>
        </w:rPr>
      </w:pPr>
    </w:p>
    <w:p w14:paraId="4C97458F" w14:textId="7DFAFAB8" w:rsidR="0092561F" w:rsidRDefault="00FC3A7E" w:rsidP="0092561F">
      <w:pPr>
        <w:pBdr>
          <w:bottom w:val="single" w:sz="12" w:space="6" w:color="auto"/>
        </w:pBdr>
        <w:jc w:val="both"/>
        <w:rPr>
          <w:rFonts w:ascii="Arial" w:hAnsi="Arial" w:cs="Arial"/>
          <w:b/>
          <w:bCs/>
          <w:color w:val="000000" w:themeColor="text1"/>
        </w:rPr>
      </w:pPr>
      <w:r w:rsidRPr="00EE2C51">
        <w:rPr>
          <w:rFonts w:ascii="Arial" w:hAnsi="Arial" w:cs="Arial"/>
          <w:b/>
          <w:bCs/>
          <w:color w:val="000000" w:themeColor="text1"/>
        </w:rPr>
        <w:t>3</w:t>
      </w:r>
      <w:r w:rsidR="00450F88" w:rsidRPr="00EE2C51">
        <w:rPr>
          <w:rFonts w:ascii="Arial" w:hAnsi="Arial" w:cs="Arial"/>
          <w:b/>
          <w:bCs/>
          <w:color w:val="000000" w:themeColor="text1"/>
        </w:rPr>
        <w:t>'</w:t>
      </w:r>
      <w:r w:rsidR="00133E01">
        <w:rPr>
          <w:rFonts w:ascii="Arial" w:hAnsi="Arial" w:cs="Arial"/>
          <w:b/>
          <w:bCs/>
          <w:color w:val="000000" w:themeColor="text1"/>
        </w:rPr>
        <w:t>537</w:t>
      </w:r>
      <w:r w:rsidR="00AC6D98" w:rsidRPr="00EE2C51">
        <w:rPr>
          <w:rFonts w:ascii="Arial" w:hAnsi="Arial" w:cs="Arial"/>
          <w:b/>
          <w:bCs/>
          <w:color w:val="000000" w:themeColor="text1"/>
        </w:rPr>
        <w:t xml:space="preserve"> Zeichen (mit Leerzeichen)</w:t>
      </w:r>
      <w:r w:rsidR="00AC6D98" w:rsidRPr="00EE2C51">
        <w:rPr>
          <w:rFonts w:ascii="Arial" w:hAnsi="Arial" w:cs="Arial"/>
          <w:b/>
          <w:bCs/>
          <w:color w:val="000000" w:themeColor="text1"/>
        </w:rPr>
        <w:tab/>
      </w:r>
      <w:r w:rsidR="00133E01">
        <w:rPr>
          <w:rFonts w:ascii="Arial" w:hAnsi="Arial" w:cs="Arial"/>
          <w:b/>
          <w:bCs/>
          <w:color w:val="000000" w:themeColor="text1"/>
        </w:rPr>
        <w:t>501</w:t>
      </w:r>
      <w:r w:rsidR="00AC6D98" w:rsidRPr="00EE2C51">
        <w:rPr>
          <w:rFonts w:ascii="Arial" w:hAnsi="Arial" w:cs="Arial"/>
          <w:b/>
          <w:bCs/>
          <w:color w:val="000000" w:themeColor="text1"/>
        </w:rPr>
        <w:t xml:space="preserve"> Wörter</w:t>
      </w:r>
    </w:p>
    <w:p w14:paraId="36221301" w14:textId="77777777" w:rsidR="00133E01" w:rsidRDefault="00133E01" w:rsidP="00552A42">
      <w:pPr>
        <w:rPr>
          <w:rFonts w:ascii="Arial" w:hAnsi="Arial" w:cs="Arial"/>
          <w:b/>
          <w:bCs/>
          <w:u w:val="single"/>
        </w:rPr>
      </w:pPr>
      <w:bookmarkStart w:id="1" w:name="_Hlk216344728"/>
    </w:p>
    <w:p w14:paraId="4BB2D168" w14:textId="2071504B" w:rsidR="00552A42" w:rsidRPr="00552A42" w:rsidRDefault="00552A42" w:rsidP="00552A42">
      <w:pPr>
        <w:rPr>
          <w:rFonts w:ascii="Arial" w:hAnsi="Arial" w:cs="Arial"/>
          <w:b/>
          <w:bCs/>
          <w:u w:val="single"/>
        </w:rPr>
      </w:pPr>
      <w:r w:rsidRPr="00552A42">
        <w:rPr>
          <w:rFonts w:ascii="Arial" w:hAnsi="Arial" w:cs="Arial"/>
          <w:b/>
          <w:bCs/>
          <w:u w:val="single"/>
        </w:rPr>
        <w:t>Bildtext:</w:t>
      </w:r>
    </w:p>
    <w:p w14:paraId="26185EA5" w14:textId="424EF587" w:rsidR="00552A42" w:rsidRPr="00EB1EB4" w:rsidRDefault="00552A42" w:rsidP="00552A42">
      <w:pPr>
        <w:rPr>
          <w:rFonts w:ascii="Arial" w:hAnsi="Arial" w:cs="Arial"/>
        </w:rPr>
      </w:pPr>
      <w:r w:rsidRPr="00552A42">
        <w:rPr>
          <w:rFonts w:ascii="Arial" w:hAnsi="Arial" w:cs="Arial"/>
          <w:b/>
          <w:bCs/>
        </w:rPr>
        <w:t xml:space="preserve">Foto: </w:t>
      </w:r>
      <w:r w:rsidRPr="00EB1EB4">
        <w:rPr>
          <w:rFonts w:ascii="Arial" w:hAnsi="Arial" w:cs="Arial"/>
        </w:rPr>
        <w:t xml:space="preserve">Sternsingerinnen und Sternsinger aus Sattel </w:t>
      </w:r>
      <w:r w:rsidR="000827F2">
        <w:rPr>
          <w:rFonts w:ascii="Arial" w:hAnsi="Arial" w:cs="Arial"/>
        </w:rPr>
        <w:t>mit Begleitern sowie</w:t>
      </w:r>
      <w:r w:rsidRPr="00EB1EB4">
        <w:rPr>
          <w:rFonts w:ascii="Arial" w:hAnsi="Arial" w:cs="Arial"/>
        </w:rPr>
        <w:t xml:space="preserve"> Nationalrats</w:t>
      </w:r>
      <w:r w:rsidR="000827F2">
        <w:rPr>
          <w:rFonts w:ascii="Arial" w:hAnsi="Arial" w:cs="Arial"/>
        </w:rPr>
        <w:t>-</w:t>
      </w:r>
      <w:r w:rsidRPr="00EB1EB4">
        <w:rPr>
          <w:rFonts w:ascii="Arial" w:hAnsi="Arial" w:cs="Arial"/>
        </w:rPr>
        <w:t>präsident Pierre-André Page und Ständeratspräsident Stefan Engler</w:t>
      </w:r>
      <w:r w:rsidR="000827F2">
        <w:rPr>
          <w:rFonts w:ascii="Arial" w:hAnsi="Arial" w:cs="Arial"/>
        </w:rPr>
        <w:t xml:space="preserve"> </w:t>
      </w:r>
      <w:r w:rsidRPr="00EB1EB4">
        <w:rPr>
          <w:rFonts w:ascii="Arial" w:hAnsi="Arial" w:cs="Arial"/>
        </w:rPr>
        <w:t xml:space="preserve">© Missio Schweiz / </w:t>
      </w:r>
      <w:r>
        <w:rPr>
          <w:rFonts w:ascii="Arial" w:hAnsi="Arial" w:cs="Arial"/>
        </w:rPr>
        <w:t>No</w:t>
      </w:r>
      <w:r w:rsidR="005B7A55">
        <w:rPr>
          <w:rFonts w:ascii="Arial" w:hAnsi="Arial" w:cs="Arial"/>
        </w:rPr>
        <w:t>e</w:t>
      </w:r>
      <w:r>
        <w:rPr>
          <w:rFonts w:ascii="Arial" w:hAnsi="Arial" w:cs="Arial"/>
        </w:rPr>
        <w:t>mi Neuhold</w:t>
      </w:r>
    </w:p>
    <w:p w14:paraId="0FF3ADF2" w14:textId="77777777" w:rsidR="00552A42" w:rsidRPr="00EB1EB4" w:rsidRDefault="00552A42" w:rsidP="00552A42">
      <w:pPr>
        <w:rPr>
          <w:rFonts w:ascii="Arial" w:hAnsi="Arial" w:cs="Arial"/>
        </w:rPr>
      </w:pPr>
      <w:r w:rsidRPr="00552A42">
        <w:rPr>
          <w:rFonts w:ascii="Arial" w:hAnsi="Arial" w:cs="Arial"/>
        </w:rPr>
        <w:t xml:space="preserve">Das Foto kann unter Angabe der Quelle gerne kostenfrei für die Medienarbeit verwendet werden. </w:t>
      </w:r>
      <w:r>
        <w:rPr>
          <w:rFonts w:ascii="Arial" w:hAnsi="Arial" w:cs="Arial"/>
        </w:rPr>
        <w:t xml:space="preserve">Weitere </w:t>
      </w:r>
      <w:r w:rsidRPr="00EB1EB4">
        <w:rPr>
          <w:rFonts w:ascii="Arial" w:hAnsi="Arial" w:cs="Arial"/>
        </w:rPr>
        <w:t xml:space="preserve">Bilder stehen auf Anfrage </w:t>
      </w:r>
      <w:r>
        <w:rPr>
          <w:rFonts w:ascii="Arial" w:hAnsi="Arial" w:cs="Arial"/>
        </w:rPr>
        <w:t>zur Verfügung.</w:t>
      </w:r>
    </w:p>
    <w:p w14:paraId="27A92C45" w14:textId="1BEB784D" w:rsidR="000C6C09" w:rsidRDefault="000C6C09" w:rsidP="00A375B6">
      <w:pPr>
        <w:rPr>
          <w:rFonts w:ascii="Arial" w:hAnsi="Arial" w:cs="Arial"/>
          <w:b/>
          <w:u w:val="single"/>
        </w:rPr>
      </w:pPr>
    </w:p>
    <w:p w14:paraId="099F87FA" w14:textId="639D6143" w:rsidR="00A375B6" w:rsidRPr="00A375B6" w:rsidRDefault="00A375B6" w:rsidP="00A375B6">
      <w:pPr>
        <w:rPr>
          <w:rFonts w:ascii="Arial" w:hAnsi="Arial" w:cs="Arial"/>
          <w:b/>
          <w:u w:val="single"/>
        </w:rPr>
      </w:pPr>
      <w:r w:rsidRPr="00A375B6">
        <w:rPr>
          <w:rFonts w:ascii="Arial" w:hAnsi="Arial" w:cs="Arial"/>
          <w:b/>
          <w:u w:val="single"/>
        </w:rPr>
        <w:t>Rückfragehinweis für die Redaktionen:</w:t>
      </w:r>
    </w:p>
    <w:p w14:paraId="193FFF72" w14:textId="77272082" w:rsidR="00EE2C51" w:rsidRDefault="00A375B6">
      <w:pPr>
        <w:rPr>
          <w:rFonts w:ascii="Arial" w:hAnsi="Arial" w:cs="Arial"/>
          <w:bCs/>
        </w:rPr>
      </w:pPr>
      <w:r w:rsidRPr="00A375B6">
        <w:rPr>
          <w:rFonts w:ascii="Arial" w:hAnsi="Arial" w:cs="Arial"/>
          <w:bCs/>
        </w:rPr>
        <w:t xml:space="preserve">Missio Schweiz | Hanspeter Ruedl, </w:t>
      </w:r>
      <w:r w:rsidR="00363C29" w:rsidRPr="00363C29">
        <w:rPr>
          <w:rFonts w:ascii="Arial" w:hAnsi="Arial" w:cs="Arial"/>
          <w:bCs/>
        </w:rPr>
        <w:t>Bereichsleiter Kommunikation</w:t>
      </w:r>
      <w:r w:rsidR="00363C29">
        <w:rPr>
          <w:rFonts w:ascii="Arial" w:hAnsi="Arial" w:cs="Arial"/>
          <w:bCs/>
        </w:rPr>
        <w:t>,</w:t>
      </w:r>
      <w:r w:rsidR="00363C29" w:rsidRPr="00363C29">
        <w:rPr>
          <w:rFonts w:ascii="Arial" w:hAnsi="Arial" w:cs="Arial"/>
          <w:bCs/>
        </w:rPr>
        <w:t xml:space="preserve"> </w:t>
      </w:r>
      <w:r w:rsidRPr="00A375B6">
        <w:rPr>
          <w:rFonts w:ascii="Arial" w:hAnsi="Arial" w:cs="Arial"/>
          <w:bCs/>
        </w:rPr>
        <w:t xml:space="preserve">tel.: </w:t>
      </w:r>
      <w:r w:rsidR="0092561F">
        <w:rPr>
          <w:rFonts w:ascii="Arial" w:hAnsi="Arial" w:cs="Arial"/>
          <w:bCs/>
        </w:rPr>
        <w:t>0</w:t>
      </w:r>
      <w:r w:rsidR="0092561F" w:rsidRPr="0092561F">
        <w:rPr>
          <w:rFonts w:ascii="Arial" w:hAnsi="Arial" w:cs="Arial"/>
          <w:bCs/>
        </w:rPr>
        <w:t>26 425 55 79</w:t>
      </w:r>
      <w:r w:rsidRPr="00A375B6">
        <w:rPr>
          <w:rFonts w:ascii="Arial" w:hAnsi="Arial" w:cs="Arial"/>
          <w:bCs/>
        </w:rPr>
        <w:t xml:space="preserve">, </w:t>
      </w:r>
      <w:r w:rsidRPr="0092561F">
        <w:rPr>
          <w:rFonts w:ascii="Arial" w:hAnsi="Arial" w:cs="Arial"/>
          <w:bCs/>
        </w:rPr>
        <w:t xml:space="preserve">E-Mail: </w:t>
      </w:r>
      <w:hyperlink r:id="rId8" w:history="1">
        <w:r w:rsidR="00852FE1" w:rsidRPr="0092561F">
          <w:rPr>
            <w:rStyle w:val="Hyperlink"/>
            <w:rFonts w:ascii="Arial" w:hAnsi="Arial" w:cs="Arial"/>
            <w:bCs/>
          </w:rPr>
          <w:t>hanspeter.ruedl@missio.ch</w:t>
        </w:r>
      </w:hyperlink>
      <w:r w:rsidR="00852FE1" w:rsidRPr="0092561F">
        <w:rPr>
          <w:rFonts w:ascii="Arial" w:hAnsi="Arial" w:cs="Arial"/>
          <w:bCs/>
        </w:rPr>
        <w:t xml:space="preserve"> </w:t>
      </w:r>
    </w:p>
    <w:p w14:paraId="3333A073" w14:textId="77777777" w:rsidR="00133E01" w:rsidRPr="00133E01" w:rsidRDefault="00133E01">
      <w:pPr>
        <w:rPr>
          <w:rFonts w:ascii="Arial" w:hAnsi="Arial" w:cs="Arial"/>
          <w:bCs/>
        </w:rPr>
      </w:pPr>
    </w:p>
    <w:p w14:paraId="4DE82557" w14:textId="2CCA6BA6" w:rsidR="006379FF" w:rsidRDefault="006379F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262626"/>
          <w:sz w:val="24"/>
          <w:szCs w:val="24"/>
        </w:rPr>
      </w:pPr>
      <w:r w:rsidRPr="00C250F8">
        <w:rPr>
          <w:rFonts w:ascii="Arial" w:eastAsia="Calibri" w:hAnsi="Arial" w:cs="Arial"/>
          <w:b/>
          <w:bCs/>
          <w:color w:val="262626"/>
          <w:sz w:val="24"/>
          <w:szCs w:val="24"/>
        </w:rPr>
        <w:t>Missio Schweiz</w:t>
      </w:r>
      <w:r w:rsidR="000D23AF">
        <w:rPr>
          <w:rFonts w:ascii="Arial" w:eastAsia="Calibri" w:hAnsi="Arial" w:cs="Arial"/>
          <w:b/>
          <w:bCs/>
          <w:color w:val="262626"/>
          <w:sz w:val="24"/>
          <w:szCs w:val="24"/>
        </w:rPr>
        <w:t xml:space="preserve"> | Aktion Sternsingen</w:t>
      </w:r>
    </w:p>
    <w:p w14:paraId="7229A22D" w14:textId="77777777" w:rsidR="000D23AF" w:rsidRPr="005F2E96" w:rsidRDefault="000D23A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262626"/>
          <w:sz w:val="16"/>
          <w:szCs w:val="16"/>
        </w:rPr>
      </w:pPr>
    </w:p>
    <w:p w14:paraId="02810533" w14:textId="4D932B6E" w:rsidR="000D23AF" w:rsidRDefault="006379F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rPr>
      </w:pPr>
      <w:r w:rsidRPr="00C250F8">
        <w:rPr>
          <w:rFonts w:ascii="Arial" w:eastAsia="Calibri" w:hAnsi="Arial" w:cs="Arial"/>
          <w:bCs/>
          <w:color w:val="262626"/>
        </w:rPr>
        <w:t>Missio Schweiz ist der Schweizer Zweig des weltweiten Netz</w:t>
      </w:r>
      <w:r w:rsidR="000D23AF">
        <w:rPr>
          <w:rFonts w:ascii="Arial" w:eastAsia="Calibri" w:hAnsi="Arial" w:cs="Arial"/>
          <w:bCs/>
          <w:color w:val="262626"/>
        </w:rPr>
        <w:t>werk</w:t>
      </w:r>
      <w:r w:rsidR="00363C29">
        <w:rPr>
          <w:rFonts w:ascii="Arial" w:eastAsia="Calibri" w:hAnsi="Arial" w:cs="Arial"/>
          <w:bCs/>
          <w:color w:val="262626"/>
        </w:rPr>
        <w:t>werks</w:t>
      </w:r>
      <w:r w:rsidRPr="00C250F8">
        <w:rPr>
          <w:rFonts w:ascii="Arial" w:eastAsia="Calibri" w:hAnsi="Arial" w:cs="Arial"/>
          <w:bCs/>
          <w:color w:val="262626"/>
        </w:rPr>
        <w:t xml:space="preserve"> der Päpstlichen Missionswerke. Missio fördert das Wirken der finanziell noch nicht selbsttragenden Ortskirchen in Afrika, Asien, Lateinamerika und Ozeanien. Missio unterstützt deren </w:t>
      </w:r>
      <w:r w:rsidR="007C7F03" w:rsidRPr="007C7F03">
        <w:rPr>
          <w:rFonts w:ascii="Arial" w:eastAsia="Calibri" w:hAnsi="Arial" w:cs="Arial"/>
          <w:bCs/>
          <w:color w:val="262626"/>
        </w:rPr>
        <w:t xml:space="preserve">pastorale, soziale, erzieherische und diakonische </w:t>
      </w:r>
      <w:r w:rsidRPr="00C250F8">
        <w:rPr>
          <w:rFonts w:ascii="Arial" w:eastAsia="Calibri" w:hAnsi="Arial" w:cs="Arial"/>
          <w:bCs/>
          <w:color w:val="262626"/>
        </w:rPr>
        <w:t>Projekte für Kinder, Jugendliche und Erwachsene</w:t>
      </w:r>
      <w:r w:rsidR="00E821D6">
        <w:rPr>
          <w:rFonts w:ascii="Arial" w:eastAsia="Calibri" w:hAnsi="Arial" w:cs="Arial"/>
          <w:bCs/>
          <w:color w:val="262626"/>
        </w:rPr>
        <w:t xml:space="preserve"> </w:t>
      </w:r>
      <w:r w:rsidR="00E821D6" w:rsidRPr="00E821D6">
        <w:rPr>
          <w:rFonts w:ascii="Arial" w:eastAsia="Calibri" w:hAnsi="Arial" w:cs="Arial"/>
          <w:bCs/>
          <w:color w:val="262626"/>
        </w:rPr>
        <w:t>– mit dem Ziel, nachhaltige Hilfe zur Selbsthilfe zu ermöglichen.</w:t>
      </w:r>
      <w:r w:rsidRPr="00C250F8">
        <w:rPr>
          <w:rFonts w:ascii="Arial" w:eastAsia="Calibri" w:hAnsi="Arial" w:cs="Arial"/>
          <w:bCs/>
          <w:color w:val="262626"/>
        </w:rPr>
        <w:t xml:space="preserve"> </w:t>
      </w:r>
      <w:r w:rsidR="00025A98" w:rsidRPr="00025A98">
        <w:rPr>
          <w:rFonts w:ascii="Arial" w:eastAsia="Calibri" w:hAnsi="Arial" w:cs="Arial"/>
          <w:bCs/>
          <w:color w:val="262626"/>
        </w:rPr>
        <w:t>Young Missio ist das Kinder- und Jugendangebot von Missio.</w:t>
      </w:r>
    </w:p>
    <w:p w14:paraId="6A567356" w14:textId="77777777" w:rsidR="000D23AF" w:rsidRPr="000D23AF"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8"/>
          <w:szCs w:val="8"/>
        </w:rPr>
      </w:pPr>
    </w:p>
    <w:p w14:paraId="664CC81F" w14:textId="70C0A58D" w:rsidR="000D23AF" w:rsidRDefault="00E821D6"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rPr>
      </w:pPr>
      <w:r w:rsidRPr="00E821D6">
        <w:rPr>
          <w:rFonts w:ascii="Arial" w:eastAsia="Calibri" w:hAnsi="Arial" w:cs="Arial"/>
          <w:bCs/>
          <w:color w:val="262626"/>
        </w:rPr>
        <w:t>Mit der Bildungs- und Kampagnenarbeit in der Schweiz macht Missio sichtbar: Als Weltkirche sind wir über Grenzen hinweg verbunden – im Glauben, im Gebet und in gelebter Solidarität.</w:t>
      </w:r>
    </w:p>
    <w:p w14:paraId="63EC6B35" w14:textId="77777777" w:rsidR="000D23AF" w:rsidRPr="000D23AF"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8"/>
          <w:szCs w:val="8"/>
        </w:rPr>
      </w:pPr>
    </w:p>
    <w:p w14:paraId="628A46A8" w14:textId="7352D2ED" w:rsidR="005F2E96"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rPr>
      </w:pPr>
      <w:r>
        <w:rPr>
          <w:rFonts w:ascii="Arial" w:eastAsia="Calibri" w:hAnsi="Arial" w:cs="Arial"/>
          <w:bCs/>
          <w:color w:val="262626"/>
        </w:rPr>
        <w:t>Seit über 3</w:t>
      </w:r>
      <w:r w:rsidR="008A6C5D">
        <w:rPr>
          <w:rFonts w:ascii="Arial" w:eastAsia="Calibri" w:hAnsi="Arial" w:cs="Arial"/>
          <w:bCs/>
          <w:color w:val="262626"/>
        </w:rPr>
        <w:t>6</w:t>
      </w:r>
      <w:r>
        <w:rPr>
          <w:rFonts w:ascii="Arial" w:eastAsia="Calibri" w:hAnsi="Arial" w:cs="Arial"/>
          <w:bCs/>
          <w:color w:val="262626"/>
        </w:rPr>
        <w:t xml:space="preserve"> Jahren organisiert Missio gemeinsam mit den Pfarreien unter dem Motto </w:t>
      </w:r>
      <w:r w:rsidRPr="00852FE1">
        <w:rPr>
          <w:rFonts w:ascii="Arial" w:eastAsia="Calibri" w:hAnsi="Arial" w:cs="Arial"/>
          <w:bCs/>
          <w:i/>
          <w:iCs/>
          <w:color w:val="262626"/>
        </w:rPr>
        <w:t>«Kinder helfen Kindern»</w:t>
      </w:r>
      <w:r>
        <w:rPr>
          <w:rFonts w:ascii="Arial" w:eastAsia="Calibri" w:hAnsi="Arial" w:cs="Arial"/>
          <w:bCs/>
          <w:color w:val="262626"/>
        </w:rPr>
        <w:t xml:space="preserve"> </w:t>
      </w:r>
      <w:r w:rsidRPr="000D23AF">
        <w:rPr>
          <w:rFonts w:ascii="Arial" w:eastAsia="Calibri" w:hAnsi="Arial" w:cs="Arial"/>
          <w:bCs/>
          <w:color w:val="262626"/>
        </w:rPr>
        <w:t xml:space="preserve">schweizweit </w:t>
      </w:r>
      <w:r>
        <w:rPr>
          <w:rFonts w:ascii="Arial" w:eastAsia="Calibri" w:hAnsi="Arial" w:cs="Arial"/>
          <w:bCs/>
          <w:color w:val="262626"/>
        </w:rPr>
        <w:t xml:space="preserve">die Aktion Sternsingen. </w:t>
      </w:r>
    </w:p>
    <w:p w14:paraId="3171DFD8" w14:textId="77777777" w:rsidR="000D23AF" w:rsidRPr="00C250F8"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kern w:val="0"/>
          <w14:ligatures w14:val="none"/>
        </w:rPr>
      </w:pPr>
    </w:p>
    <w:p w14:paraId="1D8530E2" w14:textId="47376FA3" w:rsidR="00D52570" w:rsidRPr="00EE2C51" w:rsidRDefault="006379FF" w:rsidP="00EE2C51">
      <w:pPr>
        <w:pBdr>
          <w:top w:val="single" w:sz="4" w:space="4" w:color="auto"/>
          <w:left w:val="single" w:sz="4" w:space="4" w:color="auto"/>
          <w:bottom w:val="single" w:sz="4" w:space="4" w:color="auto"/>
          <w:right w:val="single" w:sz="4" w:space="4" w:color="auto"/>
        </w:pBdr>
        <w:tabs>
          <w:tab w:val="left" w:pos="1843"/>
        </w:tabs>
        <w:spacing w:after="0" w:line="276" w:lineRule="auto"/>
        <w:contextualSpacing/>
        <w:rPr>
          <w:rFonts w:ascii="Arial" w:eastAsia="Calibri" w:hAnsi="Arial" w:cs="Arial"/>
          <w:bCs/>
          <w:color w:val="262626"/>
          <w:kern w:val="0"/>
          <w14:ligatures w14:val="none"/>
        </w:rPr>
      </w:pPr>
      <w:hyperlink r:id="rId9" w:history="1">
        <w:r w:rsidRPr="00C250F8">
          <w:rPr>
            <w:rStyle w:val="Hyperlink"/>
            <w:rFonts w:ascii="Arial" w:eastAsia="Calibri" w:hAnsi="Arial" w:cs="Arial"/>
            <w:bCs/>
            <w:kern w:val="0"/>
            <w14:ligatures w14:val="none"/>
          </w:rPr>
          <w:t>www.missio.ch</w:t>
        </w:r>
      </w:hyperlink>
      <w:r w:rsidR="005F2E96" w:rsidRPr="005F2E96">
        <w:rPr>
          <w:rStyle w:val="Hyperlink"/>
          <w:rFonts w:ascii="Arial" w:eastAsia="Calibri" w:hAnsi="Arial" w:cs="Arial"/>
          <w:bCs/>
          <w:kern w:val="0"/>
          <w:u w:val="none"/>
          <w14:ligatures w14:val="none"/>
        </w:rPr>
        <w:t xml:space="preserve"> </w:t>
      </w:r>
      <w:r w:rsidR="005F2E96">
        <w:rPr>
          <w:rStyle w:val="Hyperlink"/>
          <w:rFonts w:ascii="Arial" w:eastAsia="Calibri" w:hAnsi="Arial" w:cs="Arial"/>
          <w:bCs/>
          <w:kern w:val="0"/>
          <w:u w:val="none"/>
          <w14:ligatures w14:val="none"/>
        </w:rPr>
        <w:tab/>
      </w:r>
      <w:r w:rsidR="005F2E96">
        <w:rPr>
          <w:rStyle w:val="Hyperlink"/>
          <w:rFonts w:ascii="Arial" w:eastAsia="Calibri" w:hAnsi="Arial" w:cs="Arial"/>
          <w:bCs/>
          <w:kern w:val="0"/>
          <w14:ligatures w14:val="none"/>
        </w:rPr>
        <w:t>www.sternsingen.ch</w:t>
      </w:r>
      <w:bookmarkEnd w:id="1"/>
    </w:p>
    <w:sectPr w:rsidR="00D52570" w:rsidRPr="00EE2C51" w:rsidSect="00DE2575">
      <w:headerReference w:type="default" r:id="rId10"/>
      <w:footerReference w:type="default" r:id="rId11"/>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1223" w14:textId="77777777" w:rsidR="00C46A42" w:rsidRDefault="00C46A42" w:rsidP="00C21E6E">
      <w:pPr>
        <w:spacing w:after="0" w:line="240" w:lineRule="auto"/>
      </w:pPr>
      <w:r>
        <w:separator/>
      </w:r>
    </w:p>
  </w:endnote>
  <w:endnote w:type="continuationSeparator" w:id="0">
    <w:p w14:paraId="0BB000E6" w14:textId="77777777" w:rsidR="00C46A42" w:rsidRDefault="00C46A42"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69700ED" w:rsidR="000230BA" w:rsidRPr="000230BA" w:rsidRDefault="000230BA" w:rsidP="006379FF">
    <w:pPr>
      <w:pStyle w:val="Fuzeile"/>
      <w:tabs>
        <w:tab w:val="left" w:pos="3119"/>
      </w:tabs>
      <w:rPr>
        <w:color w:val="808080" w:themeColor="background1" w:themeShade="80"/>
        <w:sz w:val="18"/>
        <w:szCs w:val="18"/>
      </w:rPr>
    </w:pPr>
    <w:r w:rsidRPr="000230BA">
      <w:rPr>
        <w:color w:val="808080" w:themeColor="background1" w:themeShade="80"/>
        <w:sz w:val="18"/>
        <w:szCs w:val="18"/>
      </w:rPr>
      <w:t>Missio Schweiz | Päpstliche Missionswerke in der Schweiz</w:t>
    </w:r>
  </w:p>
  <w:p w14:paraId="332ABB7D" w14:textId="5ADEBEE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Freiburg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121F" w14:textId="77777777" w:rsidR="00C46A42" w:rsidRDefault="00C46A42" w:rsidP="00C21E6E">
      <w:pPr>
        <w:spacing w:after="0" w:line="240" w:lineRule="auto"/>
      </w:pPr>
      <w:r>
        <w:separator/>
      </w:r>
    </w:p>
  </w:footnote>
  <w:footnote w:type="continuationSeparator" w:id="0">
    <w:p w14:paraId="063BE963" w14:textId="77777777" w:rsidR="00C46A42" w:rsidRDefault="00C46A42"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055E3654" w:rsidR="00C21E6E" w:rsidRDefault="000D23AF" w:rsidP="00A51C6A">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00806086">
          <wp:simplePos x="0" y="0"/>
          <wp:positionH relativeFrom="column">
            <wp:posOffset>-675005</wp:posOffset>
          </wp:positionH>
          <wp:positionV relativeFrom="page">
            <wp:posOffset>331470</wp:posOffset>
          </wp:positionV>
          <wp:extent cx="2166620" cy="546100"/>
          <wp:effectExtent l="0" t="0" r="0" b="6350"/>
          <wp:wrapTight wrapText="bothSides">
            <wp:wrapPolygon edited="0">
              <wp:start x="6647" y="753"/>
              <wp:lineTo x="2089" y="6028"/>
              <wp:lineTo x="380" y="9042"/>
              <wp:lineTo x="380" y="19591"/>
              <wp:lineTo x="8546" y="21098"/>
              <wp:lineTo x="19372" y="21098"/>
              <wp:lineTo x="21271" y="15823"/>
              <wp:lineTo x="21271" y="10549"/>
              <wp:lineTo x="19751" y="6781"/>
              <wp:lineTo x="16143" y="753"/>
              <wp:lineTo x="6647"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6620" cy="546100"/>
                  </a:xfrm>
                  <a:prstGeom prst="rect">
                    <a:avLst/>
                  </a:prstGeom>
                </pic:spPr>
              </pic:pic>
            </a:graphicData>
          </a:graphic>
          <wp14:sizeRelH relativeFrom="margin">
            <wp14:pctWidth>0</wp14:pctWidth>
          </wp14:sizeRelH>
          <wp14:sizeRelV relativeFrom="margin">
            <wp14:pctHeight>0</wp14:pctHeight>
          </wp14:sizeRelV>
        </wp:anchor>
      </w:drawing>
    </w:r>
    <w:r>
      <w:tab/>
    </w:r>
  </w:p>
  <w:p w14:paraId="1570B353" w14:textId="77777777" w:rsidR="000230BA" w:rsidRDefault="000230BA" w:rsidP="000D23AF">
    <w:pPr>
      <w:pStyle w:val="Kopfzeile"/>
      <w:jc w:val="center"/>
    </w:pPr>
  </w:p>
  <w:p w14:paraId="3854BD7E" w14:textId="77777777" w:rsidR="000D23AF" w:rsidRDefault="000D23AF" w:rsidP="000D23AF">
    <w:pPr>
      <w:pStyle w:val="Kopfzeile"/>
      <w:jc w:val="center"/>
    </w:pPr>
  </w:p>
  <w:p w14:paraId="1B7F04B6" w14:textId="77777777" w:rsidR="00DE2575" w:rsidRDefault="00DE2575">
    <w:pPr>
      <w:pStyle w:val="Kopfzeile"/>
    </w:pPr>
  </w:p>
  <w:p w14:paraId="1076E2D4" w14:textId="77777777" w:rsidR="009E5485" w:rsidRDefault="009E54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06132F5"/>
    <w:multiLevelType w:val="multilevel"/>
    <w:tmpl w:val="43BA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3"/>
  </w:num>
  <w:num w:numId="3" w16cid:durableId="310599521">
    <w:abstractNumId w:val="1"/>
  </w:num>
  <w:num w:numId="4" w16cid:durableId="778529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0190D"/>
    <w:rsid w:val="0001731C"/>
    <w:rsid w:val="000230BA"/>
    <w:rsid w:val="000257E8"/>
    <w:rsid w:val="00025A98"/>
    <w:rsid w:val="00041F4F"/>
    <w:rsid w:val="00067447"/>
    <w:rsid w:val="000735BF"/>
    <w:rsid w:val="000827F2"/>
    <w:rsid w:val="000903EB"/>
    <w:rsid w:val="000A0C77"/>
    <w:rsid w:val="000A3E6A"/>
    <w:rsid w:val="000C6C09"/>
    <w:rsid w:val="000D23AF"/>
    <w:rsid w:val="001016B8"/>
    <w:rsid w:val="00113AD4"/>
    <w:rsid w:val="0013054A"/>
    <w:rsid w:val="001337DF"/>
    <w:rsid w:val="00133E01"/>
    <w:rsid w:val="00146AFC"/>
    <w:rsid w:val="00162DE5"/>
    <w:rsid w:val="00164D4F"/>
    <w:rsid w:val="00171E76"/>
    <w:rsid w:val="0019025F"/>
    <w:rsid w:val="001C2A47"/>
    <w:rsid w:val="001C32C1"/>
    <w:rsid w:val="001D50D6"/>
    <w:rsid w:val="001D6EF1"/>
    <w:rsid w:val="001E546D"/>
    <w:rsid w:val="001E61A5"/>
    <w:rsid w:val="00215220"/>
    <w:rsid w:val="002159DF"/>
    <w:rsid w:val="0023146B"/>
    <w:rsid w:val="002332FC"/>
    <w:rsid w:val="00243A4E"/>
    <w:rsid w:val="00274C11"/>
    <w:rsid w:val="00283B53"/>
    <w:rsid w:val="002A1134"/>
    <w:rsid w:val="002E230F"/>
    <w:rsid w:val="002F50FC"/>
    <w:rsid w:val="002F5A38"/>
    <w:rsid w:val="003270BE"/>
    <w:rsid w:val="00363C29"/>
    <w:rsid w:val="003645AA"/>
    <w:rsid w:val="003801EA"/>
    <w:rsid w:val="003B1DB8"/>
    <w:rsid w:val="003C2AC7"/>
    <w:rsid w:val="003D7777"/>
    <w:rsid w:val="003E4C52"/>
    <w:rsid w:val="003F32B5"/>
    <w:rsid w:val="003F6C21"/>
    <w:rsid w:val="00421346"/>
    <w:rsid w:val="00426E32"/>
    <w:rsid w:val="0044229B"/>
    <w:rsid w:val="00450F88"/>
    <w:rsid w:val="00456042"/>
    <w:rsid w:val="00477C27"/>
    <w:rsid w:val="00481788"/>
    <w:rsid w:val="004919C5"/>
    <w:rsid w:val="004E7A82"/>
    <w:rsid w:val="00502B5E"/>
    <w:rsid w:val="005155E1"/>
    <w:rsid w:val="00515F5A"/>
    <w:rsid w:val="005452D6"/>
    <w:rsid w:val="00546473"/>
    <w:rsid w:val="00547E6F"/>
    <w:rsid w:val="00552A42"/>
    <w:rsid w:val="00553B8B"/>
    <w:rsid w:val="00566C42"/>
    <w:rsid w:val="00572965"/>
    <w:rsid w:val="00592EAB"/>
    <w:rsid w:val="005A49C4"/>
    <w:rsid w:val="005B7A55"/>
    <w:rsid w:val="005C7CEB"/>
    <w:rsid w:val="005D317D"/>
    <w:rsid w:val="005F2E96"/>
    <w:rsid w:val="00604DC0"/>
    <w:rsid w:val="006379FF"/>
    <w:rsid w:val="0067770C"/>
    <w:rsid w:val="00686723"/>
    <w:rsid w:val="006B3D7D"/>
    <w:rsid w:val="006C2F5E"/>
    <w:rsid w:val="006E02FA"/>
    <w:rsid w:val="006E72FD"/>
    <w:rsid w:val="00712522"/>
    <w:rsid w:val="00720EE2"/>
    <w:rsid w:val="0072781B"/>
    <w:rsid w:val="00736CCF"/>
    <w:rsid w:val="007455FD"/>
    <w:rsid w:val="00762173"/>
    <w:rsid w:val="00795EDC"/>
    <w:rsid w:val="007A62AA"/>
    <w:rsid w:val="007A7EFD"/>
    <w:rsid w:val="007C7F03"/>
    <w:rsid w:val="007D3110"/>
    <w:rsid w:val="007D3677"/>
    <w:rsid w:val="00803D14"/>
    <w:rsid w:val="00833937"/>
    <w:rsid w:val="00846BED"/>
    <w:rsid w:val="00852FE1"/>
    <w:rsid w:val="00855385"/>
    <w:rsid w:val="00861D2F"/>
    <w:rsid w:val="00872771"/>
    <w:rsid w:val="0089096C"/>
    <w:rsid w:val="00895941"/>
    <w:rsid w:val="00897949"/>
    <w:rsid w:val="008A5169"/>
    <w:rsid w:val="008A6C5D"/>
    <w:rsid w:val="008B06A2"/>
    <w:rsid w:val="008D6247"/>
    <w:rsid w:val="008E7E3A"/>
    <w:rsid w:val="00901AE1"/>
    <w:rsid w:val="00903A84"/>
    <w:rsid w:val="00904C96"/>
    <w:rsid w:val="00906743"/>
    <w:rsid w:val="00913568"/>
    <w:rsid w:val="00917721"/>
    <w:rsid w:val="0092561F"/>
    <w:rsid w:val="009264E7"/>
    <w:rsid w:val="009302E6"/>
    <w:rsid w:val="009340B6"/>
    <w:rsid w:val="0094388E"/>
    <w:rsid w:val="00962095"/>
    <w:rsid w:val="009871EC"/>
    <w:rsid w:val="00993192"/>
    <w:rsid w:val="009A0CE8"/>
    <w:rsid w:val="009E5485"/>
    <w:rsid w:val="009F3939"/>
    <w:rsid w:val="00A01F44"/>
    <w:rsid w:val="00A02C96"/>
    <w:rsid w:val="00A13243"/>
    <w:rsid w:val="00A205D4"/>
    <w:rsid w:val="00A2521A"/>
    <w:rsid w:val="00A3192C"/>
    <w:rsid w:val="00A34745"/>
    <w:rsid w:val="00A375B6"/>
    <w:rsid w:val="00A4233D"/>
    <w:rsid w:val="00A4336E"/>
    <w:rsid w:val="00A51C6A"/>
    <w:rsid w:val="00A62997"/>
    <w:rsid w:val="00A809DF"/>
    <w:rsid w:val="00A856AD"/>
    <w:rsid w:val="00AA2FCF"/>
    <w:rsid w:val="00AA7C74"/>
    <w:rsid w:val="00AB1584"/>
    <w:rsid w:val="00AC6D98"/>
    <w:rsid w:val="00AE0098"/>
    <w:rsid w:val="00AE48E4"/>
    <w:rsid w:val="00B07F0B"/>
    <w:rsid w:val="00B27E42"/>
    <w:rsid w:val="00B3520A"/>
    <w:rsid w:val="00B54BE6"/>
    <w:rsid w:val="00B57345"/>
    <w:rsid w:val="00B671FE"/>
    <w:rsid w:val="00BA02AE"/>
    <w:rsid w:val="00C07E7E"/>
    <w:rsid w:val="00C15681"/>
    <w:rsid w:val="00C17344"/>
    <w:rsid w:val="00C21E6E"/>
    <w:rsid w:val="00C23C0D"/>
    <w:rsid w:val="00C250F8"/>
    <w:rsid w:val="00C36D25"/>
    <w:rsid w:val="00C431DB"/>
    <w:rsid w:val="00C46A42"/>
    <w:rsid w:val="00C537D5"/>
    <w:rsid w:val="00C824F2"/>
    <w:rsid w:val="00CB3883"/>
    <w:rsid w:val="00CC1335"/>
    <w:rsid w:val="00CC1EF5"/>
    <w:rsid w:val="00CC2C0E"/>
    <w:rsid w:val="00CE202A"/>
    <w:rsid w:val="00CE7470"/>
    <w:rsid w:val="00D03EB7"/>
    <w:rsid w:val="00D10375"/>
    <w:rsid w:val="00D136C6"/>
    <w:rsid w:val="00D13DA9"/>
    <w:rsid w:val="00D24123"/>
    <w:rsid w:val="00D52570"/>
    <w:rsid w:val="00D55B3B"/>
    <w:rsid w:val="00D6415B"/>
    <w:rsid w:val="00D757BC"/>
    <w:rsid w:val="00D81282"/>
    <w:rsid w:val="00D82877"/>
    <w:rsid w:val="00DA19EA"/>
    <w:rsid w:val="00DA6E0F"/>
    <w:rsid w:val="00DC2E19"/>
    <w:rsid w:val="00DD075F"/>
    <w:rsid w:val="00DD2B70"/>
    <w:rsid w:val="00DD5113"/>
    <w:rsid w:val="00DE2575"/>
    <w:rsid w:val="00DE61FA"/>
    <w:rsid w:val="00DF7782"/>
    <w:rsid w:val="00E1265E"/>
    <w:rsid w:val="00E57047"/>
    <w:rsid w:val="00E61732"/>
    <w:rsid w:val="00E701C8"/>
    <w:rsid w:val="00E751B2"/>
    <w:rsid w:val="00E821D6"/>
    <w:rsid w:val="00E8543E"/>
    <w:rsid w:val="00E874D0"/>
    <w:rsid w:val="00EA359A"/>
    <w:rsid w:val="00EC241B"/>
    <w:rsid w:val="00EC50F8"/>
    <w:rsid w:val="00EE2C51"/>
    <w:rsid w:val="00EE6188"/>
    <w:rsid w:val="00EF5DEA"/>
    <w:rsid w:val="00F1375B"/>
    <w:rsid w:val="00F37070"/>
    <w:rsid w:val="00F42022"/>
    <w:rsid w:val="00F513C9"/>
    <w:rsid w:val="00F64180"/>
    <w:rsid w:val="00F711E1"/>
    <w:rsid w:val="00F71D1B"/>
    <w:rsid w:val="00F91CFC"/>
    <w:rsid w:val="00FB1C92"/>
    <w:rsid w:val="00FB4483"/>
    <w:rsid w:val="00FC1F63"/>
    <w:rsid w:val="00FC3A7E"/>
    <w:rsid w:val="00FF564A"/>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1E76"/>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character" w:styleId="BesuchterLink">
    <w:name w:val="FollowedHyperlink"/>
    <w:basedOn w:val="Absatz-Standardschriftart"/>
    <w:uiPriority w:val="99"/>
    <w:semiHidden/>
    <w:unhideWhenUsed/>
    <w:rsid w:val="00852FE1"/>
    <w:rPr>
      <w:color w:val="96607D" w:themeColor="followedHyperlink"/>
      <w:u w:val="single"/>
    </w:rPr>
  </w:style>
  <w:style w:type="character" w:styleId="Fett">
    <w:name w:val="Strong"/>
    <w:basedOn w:val="Absatz-Standardschriftart"/>
    <w:uiPriority w:val="22"/>
    <w:qFormat/>
    <w:rsid w:val="00925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sio.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4452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36</cp:revision>
  <cp:lastPrinted>2025-06-25T14:09:00Z</cp:lastPrinted>
  <dcterms:created xsi:type="dcterms:W3CDTF">2025-06-25T14:09:00Z</dcterms:created>
  <dcterms:modified xsi:type="dcterms:W3CDTF">2025-12-19T10:47:00Z</dcterms:modified>
</cp:coreProperties>
</file>