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4502" w14:textId="77777777" w:rsidR="00E86644" w:rsidRPr="007B5ACE" w:rsidRDefault="00DE491C" w:rsidP="00DE491C">
      <w:pPr>
        <w:pBdr>
          <w:bottom w:val="single" w:sz="12" w:space="0" w:color="auto"/>
        </w:pBdr>
        <w:rPr>
          <w:rFonts w:ascii="Syntax LT Std" w:hAnsi="Syntax LT Std" w:cs="Arial"/>
          <w:b/>
          <w:bCs/>
          <w:color w:val="000000" w:themeColor="text1"/>
          <w:sz w:val="32"/>
          <w:szCs w:val="32"/>
          <w:lang w:val="it-IT"/>
        </w:rPr>
      </w:pPr>
      <w:r w:rsidRPr="007B5ACE">
        <w:rPr>
          <w:rFonts w:ascii="Syntax LT Std" w:hAnsi="Syntax LT Std" w:cs="Arial"/>
          <w:b/>
          <w:bCs/>
          <w:color w:val="000000" w:themeColor="text1"/>
          <w:sz w:val="36"/>
          <w:szCs w:val="36"/>
          <w:lang w:val="it-IT"/>
        </w:rPr>
        <w:t>Comunicato stampa</w:t>
      </w:r>
      <w:r w:rsidRPr="007B5ACE">
        <w:rPr>
          <w:rFonts w:ascii="Syntax LT Std" w:hAnsi="Syntax LT Std" w:cs="Arial"/>
          <w:color w:val="000000" w:themeColor="text1"/>
          <w:lang w:val="it-IT"/>
        </w:rPr>
        <w:br/>
      </w:r>
    </w:p>
    <w:p w14:paraId="3BABD07D" w14:textId="1E4D8345" w:rsidR="004D70D0" w:rsidRPr="007B5ACE" w:rsidRDefault="004D70D0" w:rsidP="004D70D0">
      <w:pPr>
        <w:pBdr>
          <w:bottom w:val="single" w:sz="12" w:space="0" w:color="auto"/>
        </w:pBdr>
        <w:rPr>
          <w:rFonts w:ascii="Syntax LT Std" w:hAnsi="Syntax LT Std" w:cs="Arial"/>
          <w:b/>
          <w:bCs/>
          <w:color w:val="000000" w:themeColor="text1"/>
          <w:sz w:val="32"/>
          <w:szCs w:val="32"/>
          <w:lang w:val="it-IT"/>
        </w:rPr>
      </w:pPr>
      <w:r w:rsidRPr="007B5ACE">
        <w:rPr>
          <w:rFonts w:ascii="Syntax LT Std" w:hAnsi="Syntax LT Std" w:cs="Arial"/>
          <w:b/>
          <w:bCs/>
          <w:color w:val="000000" w:themeColor="text1"/>
          <w:sz w:val="32"/>
          <w:szCs w:val="32"/>
          <w:lang w:val="it-IT"/>
        </w:rPr>
        <w:t>“Una buona alimentazione per bambini sani”: Young Missio con i Cantori della Stella promuove il diritto al cibo</w:t>
      </w:r>
    </w:p>
    <w:p w14:paraId="17724F50" w14:textId="2C353C32" w:rsidR="00DE491C" w:rsidRPr="007B5ACE" w:rsidRDefault="004D70D0" w:rsidP="00DE491C">
      <w:pPr>
        <w:pBdr>
          <w:bottom w:val="single" w:sz="12" w:space="0" w:color="auto"/>
        </w:pBdr>
        <w:rPr>
          <w:rFonts w:ascii="Syntax LT Std" w:hAnsi="Syntax LT Std" w:cs="Arial"/>
          <w:b/>
          <w:bCs/>
          <w:color w:val="000000" w:themeColor="text1"/>
          <w:sz w:val="24"/>
          <w:szCs w:val="24"/>
          <w:lang w:val="it-IT"/>
        </w:rPr>
      </w:pPr>
      <w:r w:rsidRPr="007B5ACE">
        <w:rPr>
          <w:rFonts w:ascii="Syntax LT Std" w:hAnsi="Syntax LT Std" w:cs="Arial"/>
          <w:b/>
          <w:bCs/>
          <w:color w:val="000000" w:themeColor="text1"/>
          <w:sz w:val="24"/>
          <w:szCs w:val="24"/>
          <w:lang w:val="it-IT"/>
        </w:rPr>
        <w:t>Con l’azione dei Cantori della Stella 2027, Young Missio si impegna per un’alimentazione sana dei bambini</w:t>
      </w:r>
      <w:r w:rsidR="00DE491C" w:rsidRPr="007B5ACE">
        <w:rPr>
          <w:rFonts w:ascii="Syntax LT Std" w:hAnsi="Syntax LT Std" w:cs="Arial"/>
          <w:b/>
          <w:bCs/>
          <w:color w:val="000000" w:themeColor="text1"/>
          <w:sz w:val="24"/>
          <w:szCs w:val="24"/>
          <w:lang w:val="it-IT"/>
        </w:rPr>
        <w:t>.</w:t>
      </w:r>
    </w:p>
    <w:p w14:paraId="2B56CBC9" w14:textId="77777777" w:rsidR="007B5ACE" w:rsidRDefault="007B5ACE" w:rsidP="00DE491C">
      <w:pPr>
        <w:pBdr>
          <w:bottom w:val="single" w:sz="12" w:space="0" w:color="auto"/>
        </w:pBdr>
        <w:rPr>
          <w:rFonts w:ascii="Syntax LT Std" w:hAnsi="Syntax LT Std" w:cs="Arial"/>
          <w:b/>
          <w:bCs/>
          <w:i/>
          <w:iCs/>
          <w:color w:val="000000" w:themeColor="text1"/>
          <w:lang w:val="it-IT"/>
        </w:rPr>
      </w:pPr>
    </w:p>
    <w:p w14:paraId="17597154" w14:textId="142439E6" w:rsidR="00DE491C" w:rsidRPr="007B5ACE" w:rsidRDefault="004D70D0" w:rsidP="00DE491C">
      <w:pPr>
        <w:pBdr>
          <w:bottom w:val="single" w:sz="12" w:space="0" w:color="auto"/>
        </w:pBdr>
        <w:rPr>
          <w:rFonts w:ascii="Syntax LT Std" w:hAnsi="Syntax LT Std" w:cs="Arial"/>
          <w:b/>
          <w:bCs/>
          <w:i/>
          <w:iCs/>
          <w:color w:val="000000" w:themeColor="text1"/>
          <w:lang w:val="it-IT"/>
        </w:rPr>
      </w:pPr>
      <w:r w:rsidRPr="007B5ACE">
        <w:rPr>
          <w:rFonts w:ascii="Syntax LT Std" w:hAnsi="Syntax LT Std" w:cs="Arial"/>
          <w:b/>
          <w:bCs/>
          <w:i/>
          <w:iCs/>
          <w:color w:val="000000" w:themeColor="text1"/>
          <w:lang w:val="it-IT"/>
        </w:rPr>
        <w:t>Friburgo, 2</w:t>
      </w:r>
      <w:r w:rsidR="007B5ACE">
        <w:rPr>
          <w:rFonts w:ascii="Syntax LT Std" w:hAnsi="Syntax LT Std" w:cs="Arial"/>
          <w:b/>
          <w:bCs/>
          <w:i/>
          <w:iCs/>
          <w:color w:val="000000" w:themeColor="text1"/>
          <w:lang w:val="it-IT"/>
        </w:rPr>
        <w:t>5</w:t>
      </w:r>
      <w:r w:rsidRPr="007B5ACE">
        <w:rPr>
          <w:rFonts w:ascii="Syntax LT Std" w:hAnsi="Syntax LT Std" w:cs="Arial"/>
          <w:b/>
          <w:bCs/>
          <w:i/>
          <w:iCs/>
          <w:color w:val="000000" w:themeColor="text1"/>
          <w:lang w:val="it-IT"/>
        </w:rPr>
        <w:t xml:space="preserve"> giugno 2026. Con il motto «Una buona alimentazione per bambini sani», l’azione dei Cantori della Stella 2027 mette al centro un diritto fondamentale: ogni bambino e ogni bambina deve poter accedere a un’alimentazione sufficiente, sana ed equilibrata. Attraverso l’esempio del Guatemala, l’azione mostra quanto nutrizione, salute, istruzione e prospettive </w:t>
      </w:r>
      <w:r w:rsidR="00080284" w:rsidRPr="007B5ACE">
        <w:rPr>
          <w:rFonts w:ascii="Syntax LT Std" w:hAnsi="Syntax LT Std" w:cs="Arial"/>
          <w:b/>
          <w:bCs/>
          <w:i/>
          <w:iCs/>
          <w:color w:val="000000" w:themeColor="text1"/>
          <w:lang w:val="it-IT"/>
        </w:rPr>
        <w:t xml:space="preserve">per il </w:t>
      </w:r>
      <w:r w:rsidRPr="007B5ACE">
        <w:rPr>
          <w:rFonts w:ascii="Syntax LT Std" w:hAnsi="Syntax LT Std" w:cs="Arial"/>
          <w:b/>
          <w:bCs/>
          <w:i/>
          <w:iCs/>
          <w:color w:val="000000" w:themeColor="text1"/>
          <w:lang w:val="it-IT"/>
        </w:rPr>
        <w:t>futuro siano strettamente legate e come le organizzazioni partner contribuiscano a rafforzare le famiglie nelle loro comunità.</w:t>
      </w:r>
    </w:p>
    <w:p w14:paraId="7960F30D" w14:textId="77777777" w:rsidR="004D70D0" w:rsidRPr="007B5ACE" w:rsidRDefault="004D70D0" w:rsidP="004D70D0">
      <w:pPr>
        <w:pBdr>
          <w:bottom w:val="single" w:sz="12" w:space="0" w:color="auto"/>
        </w:pBdr>
        <w:rPr>
          <w:rFonts w:ascii="Syntax LT Std" w:hAnsi="Syntax LT Std" w:cs="Arial"/>
          <w:color w:val="000000" w:themeColor="text1"/>
          <w:lang w:val="it-IT"/>
        </w:rPr>
      </w:pPr>
      <w:r w:rsidRPr="007B5ACE">
        <w:rPr>
          <w:rFonts w:ascii="Syntax LT Std" w:hAnsi="Syntax LT Std" w:cs="Arial"/>
          <w:color w:val="000000" w:themeColor="text1"/>
          <w:lang w:val="it-IT"/>
        </w:rPr>
        <w:t>Nel mondo, la denutrizione e la malnutrizione restano una grave minaccia per l’infanzia. Nel 2022, 148 milioni di bambini sotto i cinque anni presentavano un ritardo nella crescita; oltre 45 milioni erano colpiti da deperimento, cioè da una grave perdita di peso e di forze. Un’alimentazione insufficiente o poco varia indebolisce il sistema immunitario, compromette lo sviluppo e può avere conseguenze durature sul percorso scolastico, professionale e personale.</w:t>
      </w:r>
    </w:p>
    <w:p w14:paraId="2DD71462" w14:textId="5EA124DC" w:rsidR="004D70D0" w:rsidRPr="007B5ACE" w:rsidRDefault="004D70D0" w:rsidP="004D70D0">
      <w:pPr>
        <w:pBdr>
          <w:bottom w:val="single" w:sz="12" w:space="0" w:color="auto"/>
        </w:pBdr>
        <w:rPr>
          <w:rFonts w:ascii="Syntax LT Std" w:hAnsi="Syntax LT Std" w:cs="Arial"/>
          <w:color w:val="000000" w:themeColor="text1"/>
          <w:lang w:val="it-IT"/>
        </w:rPr>
      </w:pPr>
      <w:r w:rsidRPr="007B5ACE">
        <w:rPr>
          <w:rFonts w:ascii="Syntax LT Std" w:hAnsi="Syntax LT Std" w:cs="Arial"/>
          <w:b/>
          <w:bCs/>
          <w:i/>
          <w:iCs/>
          <w:color w:val="000000" w:themeColor="text1"/>
          <w:lang w:val="it-IT"/>
        </w:rPr>
        <w:t>“Un’alimentazione sana non è un aspetto secondario: incide profondamente sulla possibilità di un bambino di crescere, imparare e sviluppare le proprie capacità. Con l’azione dei Cantori della Stella 2027 vogliamo mostrare che un aiuto efficace nasce là dove le famiglie possono contare su conoscenze, alimenti e prospettive affidabili”</w:t>
      </w:r>
      <w:r w:rsidRPr="007B5ACE">
        <w:rPr>
          <w:rFonts w:ascii="Syntax LT Std" w:hAnsi="Syntax LT Std" w:cs="Arial"/>
          <w:i/>
          <w:iCs/>
          <w:color w:val="000000" w:themeColor="text1"/>
          <w:lang w:val="it-IT"/>
        </w:rPr>
        <w:t xml:space="preserve">, </w:t>
      </w:r>
      <w:r w:rsidRPr="007B5ACE">
        <w:rPr>
          <w:rFonts w:ascii="Syntax LT Std" w:hAnsi="Syntax LT Std" w:cs="Arial"/>
          <w:color w:val="000000" w:themeColor="text1"/>
          <w:lang w:val="it-IT"/>
        </w:rPr>
        <w:t>afferma Chiara Uglietti, collaboratrice di Missio per la Svizzera italiana.</w:t>
      </w:r>
    </w:p>
    <w:p w14:paraId="5F055196" w14:textId="5C3BF817" w:rsidR="004D70D0" w:rsidRPr="007B5ACE" w:rsidRDefault="004D70D0" w:rsidP="004D70D0">
      <w:pPr>
        <w:pBdr>
          <w:bottom w:val="single" w:sz="12" w:space="0" w:color="auto"/>
        </w:pBdr>
        <w:rPr>
          <w:rFonts w:ascii="Syntax LT Std" w:hAnsi="Syntax LT Std" w:cs="Arial"/>
          <w:color w:val="000000" w:themeColor="text1"/>
          <w:lang w:val="it-IT"/>
        </w:rPr>
      </w:pPr>
      <w:r w:rsidRPr="007B5ACE">
        <w:rPr>
          <w:rFonts w:ascii="Syntax LT Std" w:hAnsi="Syntax LT Std" w:cs="Arial"/>
          <w:color w:val="000000" w:themeColor="text1"/>
          <w:lang w:val="it-IT"/>
        </w:rPr>
        <w:t>La crisi è particolarmente evidente in Guatemala</w:t>
      </w:r>
      <w:r w:rsidR="00080284" w:rsidRPr="007B5ACE">
        <w:rPr>
          <w:rFonts w:ascii="Syntax LT Std" w:hAnsi="Syntax LT Std" w:cs="Arial"/>
          <w:color w:val="000000" w:themeColor="text1"/>
          <w:lang w:val="it-IT"/>
        </w:rPr>
        <w:t xml:space="preserve">, dove </w:t>
      </w:r>
      <w:r w:rsidRPr="007B5ACE">
        <w:rPr>
          <w:rFonts w:ascii="Syntax LT Std" w:hAnsi="Syntax LT Std" w:cs="Arial"/>
          <w:color w:val="000000" w:themeColor="text1"/>
          <w:lang w:val="it-IT"/>
        </w:rPr>
        <w:t>un bambino su due soffre di denutrizione cronica</w:t>
      </w:r>
      <w:r w:rsidR="00080284" w:rsidRPr="007B5ACE">
        <w:rPr>
          <w:rFonts w:ascii="Syntax LT Std" w:hAnsi="Syntax LT Std" w:cs="Arial"/>
          <w:color w:val="000000" w:themeColor="text1"/>
          <w:lang w:val="it-IT"/>
        </w:rPr>
        <w:t xml:space="preserve"> e </w:t>
      </w:r>
      <w:r w:rsidRPr="007B5ACE">
        <w:rPr>
          <w:rFonts w:ascii="Syntax LT Std" w:hAnsi="Syntax LT Std" w:cs="Arial"/>
          <w:color w:val="000000" w:themeColor="text1"/>
          <w:lang w:val="it-IT"/>
        </w:rPr>
        <w:t>nelle regioni con un’alta presenza di popolazione indigena, la percentuale può raggiungere l’80 per cento. In Alta Verapaz, la pastorale sociale della Chiesa accompagna dieci comunità in cui circa la metà della popolazione è colpita da denutrizione e malnutrizione. Operatrici e operatori sanitari consigliano le madri sull’alimentazione dei figli. Laboratori dedicati all’agricoltura e all’allevamento, sementi e fattorie comunitarie aiutano le famiglie a garantire in modo autonomo la propria alimentazione. Attualmente, il progetto raggiunge 530 famiglie con circa 1’700 bambini.</w:t>
      </w:r>
    </w:p>
    <w:p w14:paraId="1135E443" w14:textId="39E66065" w:rsidR="00DE491C" w:rsidRPr="007B5ACE" w:rsidRDefault="00080284" w:rsidP="00DE491C">
      <w:pPr>
        <w:pBdr>
          <w:bottom w:val="single" w:sz="12" w:space="0" w:color="auto"/>
        </w:pBdr>
        <w:rPr>
          <w:rFonts w:ascii="Syntax LT Std" w:hAnsi="Syntax LT Std" w:cs="Arial"/>
          <w:color w:val="000000" w:themeColor="text1"/>
          <w:lang w:val="it-IT"/>
        </w:rPr>
      </w:pPr>
      <w:r w:rsidRPr="007B5ACE">
        <w:rPr>
          <w:rFonts w:ascii="Syntax LT Std" w:hAnsi="Syntax LT Std" w:cs="Arial"/>
          <w:color w:val="000000" w:themeColor="text1"/>
          <w:lang w:val="it-IT"/>
        </w:rPr>
        <w:t>Anche in Svizzera, l’iniziativa dei Cantori della Stella invita a interrogarsi su alcune questioni fondamentali: perché il cibo sano scarseggia, nonostante nel mondo se ne produca a sufficienza? Qual è il ruolo della povertà, dei cambiamenti climatici, della distribuzione ineguale delle terre coltivabili e delle strutture commerciali? I materiali dell’iniziativa offrono strumenti per comprendere meglio il diritto dei bambini a un’alimentazione adeguata e mostrano come i Cantori della Stella possano contribuire concretamente</w:t>
      </w:r>
      <w:r w:rsidR="004D70D0" w:rsidRPr="007B5ACE">
        <w:rPr>
          <w:rFonts w:ascii="Syntax LT Std" w:hAnsi="Syntax LT Std" w:cs="Arial"/>
          <w:color w:val="000000" w:themeColor="text1"/>
          <w:lang w:val="it-IT"/>
        </w:rPr>
        <w:t>.</w:t>
      </w:r>
    </w:p>
    <w:p w14:paraId="3D5B4D56" w14:textId="40F634FE" w:rsidR="00DE491C" w:rsidRPr="007B5ACE" w:rsidRDefault="00DE491C" w:rsidP="00DE491C">
      <w:pPr>
        <w:pBdr>
          <w:bottom w:val="single" w:sz="12" w:space="0" w:color="auto"/>
        </w:pBdr>
        <w:rPr>
          <w:rFonts w:ascii="Syntax LT Std" w:hAnsi="Syntax LT Std" w:cs="Arial"/>
          <w:color w:val="000000" w:themeColor="text1"/>
          <w:lang w:val="it-IT"/>
        </w:rPr>
      </w:pPr>
      <w:r w:rsidRPr="007B5ACE">
        <w:rPr>
          <w:rFonts w:ascii="Syntax LT Std" w:hAnsi="Syntax LT Std" w:cs="Arial"/>
          <w:color w:val="000000" w:themeColor="text1"/>
          <w:lang w:val="it-IT"/>
        </w:rPr>
        <w:t>Le animazioni proposte da Young Missio saranno disponibili online a partire da luglio 202</w:t>
      </w:r>
      <w:r w:rsidR="004D70D0" w:rsidRPr="007B5ACE">
        <w:rPr>
          <w:rFonts w:ascii="Syntax LT Std" w:hAnsi="Syntax LT Std" w:cs="Arial"/>
          <w:color w:val="000000" w:themeColor="text1"/>
          <w:lang w:val="it-IT"/>
        </w:rPr>
        <w:t>6</w:t>
      </w:r>
      <w:r w:rsidRPr="007B5ACE">
        <w:rPr>
          <w:rFonts w:ascii="Syntax LT Std" w:hAnsi="Syntax LT Std" w:cs="Arial"/>
          <w:color w:val="000000" w:themeColor="text1"/>
          <w:lang w:val="it-IT"/>
        </w:rPr>
        <w:t xml:space="preserve"> su </w:t>
      </w:r>
      <w:hyperlink r:id="rId8" w:history="1">
        <w:r w:rsidR="004C78D5" w:rsidRPr="007B5ACE">
          <w:rPr>
            <w:rStyle w:val="Hyperlink"/>
            <w:rFonts w:ascii="Syntax LT Std" w:hAnsi="Syntax LT Std" w:cs="Arial"/>
            <w:lang w:val="it-IT"/>
          </w:rPr>
          <w:t>www.missio.ch/it</w:t>
        </w:r>
      </w:hyperlink>
      <w:r w:rsidRPr="007B5ACE">
        <w:rPr>
          <w:rFonts w:ascii="Syntax LT Std" w:hAnsi="Syntax LT Std" w:cs="Arial"/>
          <w:color w:val="000000" w:themeColor="text1"/>
          <w:lang w:val="it-IT"/>
        </w:rPr>
        <w:t>.</w:t>
      </w:r>
    </w:p>
    <w:p w14:paraId="18249DF5" w14:textId="77777777" w:rsidR="000E2C7E" w:rsidRPr="007B5ACE" w:rsidRDefault="000E2C7E" w:rsidP="00DE491C">
      <w:pPr>
        <w:pBdr>
          <w:bottom w:val="single" w:sz="12" w:space="0" w:color="auto"/>
        </w:pBdr>
        <w:rPr>
          <w:rFonts w:ascii="Syntax LT Std" w:hAnsi="Syntax LT Std" w:cs="Arial"/>
          <w:color w:val="000000" w:themeColor="text1"/>
          <w:lang w:val="it-IT"/>
        </w:rPr>
      </w:pPr>
    </w:p>
    <w:p w14:paraId="14A4BBB7" w14:textId="77777777" w:rsidR="007B5ACE" w:rsidRDefault="007B5ACE" w:rsidP="00DE491C">
      <w:pPr>
        <w:pBdr>
          <w:bottom w:val="single" w:sz="12" w:space="0" w:color="auto"/>
        </w:pBdr>
        <w:rPr>
          <w:rFonts w:ascii="Syntax LT Std" w:hAnsi="Syntax LT Std" w:cs="Arial"/>
          <w:color w:val="000000" w:themeColor="text1"/>
          <w:lang w:val="it-IT"/>
        </w:rPr>
      </w:pPr>
    </w:p>
    <w:p w14:paraId="5B828A8C" w14:textId="4CCDF7B5" w:rsidR="00DE491C" w:rsidRPr="007B5ACE" w:rsidRDefault="00DE491C" w:rsidP="00DE491C">
      <w:pPr>
        <w:pBdr>
          <w:bottom w:val="single" w:sz="12" w:space="0" w:color="auto"/>
        </w:pBdr>
        <w:rPr>
          <w:rFonts w:ascii="Syntax LT Std" w:hAnsi="Syntax LT Std" w:cs="Arial"/>
          <w:color w:val="000000" w:themeColor="text1"/>
          <w:lang w:val="it-IT"/>
        </w:rPr>
      </w:pPr>
      <w:r w:rsidRPr="007B5ACE">
        <w:rPr>
          <w:rFonts w:ascii="Syntax LT Std" w:hAnsi="Syntax LT Std" w:cs="Arial"/>
          <w:color w:val="000000" w:themeColor="text1"/>
          <w:lang w:val="it-IT"/>
        </w:rPr>
        <w:t>I materiali per l’azione dei Cantori della Stella 202</w:t>
      </w:r>
      <w:r w:rsidR="004D70D0" w:rsidRPr="007B5ACE">
        <w:rPr>
          <w:rFonts w:ascii="Syntax LT Std" w:hAnsi="Syntax LT Std" w:cs="Arial"/>
          <w:color w:val="000000" w:themeColor="text1"/>
          <w:lang w:val="it-IT"/>
        </w:rPr>
        <w:t>7</w:t>
      </w:r>
      <w:r w:rsidRPr="007B5ACE">
        <w:rPr>
          <w:rFonts w:ascii="Syntax LT Std" w:hAnsi="Syntax LT Std" w:cs="Arial"/>
          <w:color w:val="000000" w:themeColor="text1"/>
          <w:lang w:val="it-IT"/>
        </w:rPr>
        <w:t xml:space="preserve"> saranno accessibili da </w:t>
      </w:r>
      <w:r w:rsidR="004D70D0" w:rsidRPr="007B5ACE">
        <w:rPr>
          <w:rFonts w:ascii="Syntax LT Std" w:hAnsi="Syntax LT Std" w:cs="Arial"/>
          <w:color w:val="000000" w:themeColor="text1"/>
          <w:lang w:val="it-IT"/>
        </w:rPr>
        <w:t xml:space="preserve">inizio ottobre </w:t>
      </w:r>
      <w:r w:rsidRPr="007B5ACE">
        <w:rPr>
          <w:rFonts w:ascii="Syntax LT Std" w:hAnsi="Syntax LT Std" w:cs="Arial"/>
          <w:color w:val="000000" w:themeColor="text1"/>
          <w:lang w:val="it-IT"/>
        </w:rPr>
        <w:t xml:space="preserve">su </w:t>
      </w:r>
      <w:hyperlink r:id="rId9" w:tgtFrame="_new" w:history="1">
        <w:r w:rsidRPr="007B5ACE">
          <w:rPr>
            <w:rStyle w:val="Hyperlink"/>
            <w:rFonts w:ascii="Syntax LT Std" w:hAnsi="Syntax LT Std" w:cs="Arial"/>
            <w:lang w:val="it-IT"/>
          </w:rPr>
          <w:t>www.cantori-stella.ch</w:t>
        </w:r>
      </w:hyperlink>
      <w:r w:rsidRPr="007B5ACE">
        <w:rPr>
          <w:rFonts w:ascii="Syntax LT Std" w:hAnsi="Syntax LT Std" w:cs="Arial"/>
          <w:color w:val="000000" w:themeColor="text1"/>
          <w:lang w:val="it-IT"/>
        </w:rPr>
        <w:t xml:space="preserve">, con schede didattiche, proposte di attività, idee per le celebrazioni e </w:t>
      </w:r>
      <w:r w:rsidR="004D70D0" w:rsidRPr="007B5ACE">
        <w:rPr>
          <w:rFonts w:ascii="Syntax LT Std" w:hAnsi="Syntax LT Std" w:cs="Arial"/>
          <w:color w:val="000000" w:themeColor="text1"/>
          <w:lang w:val="it-IT"/>
        </w:rPr>
        <w:t>il</w:t>
      </w:r>
      <w:r w:rsidRPr="007B5ACE">
        <w:rPr>
          <w:rFonts w:ascii="Syntax LT Std" w:hAnsi="Syntax LT Std" w:cs="Arial"/>
          <w:color w:val="000000" w:themeColor="text1"/>
          <w:lang w:val="it-IT"/>
        </w:rPr>
        <w:t xml:space="preserve"> nuovo film</w:t>
      </w:r>
      <w:r w:rsidR="004D70D0" w:rsidRPr="007B5ACE">
        <w:rPr>
          <w:rFonts w:ascii="Syntax LT Std" w:hAnsi="Syntax LT Std" w:cs="Arial"/>
          <w:color w:val="000000" w:themeColor="text1"/>
          <w:lang w:val="it-IT"/>
        </w:rPr>
        <w:t xml:space="preserve"> d</w:t>
      </w:r>
      <w:r w:rsidR="00080284" w:rsidRPr="007B5ACE">
        <w:rPr>
          <w:rFonts w:ascii="Syntax LT Std" w:hAnsi="Syntax LT Std" w:cs="Arial"/>
          <w:color w:val="000000" w:themeColor="text1"/>
          <w:lang w:val="it-IT"/>
        </w:rPr>
        <w:t>ocumentario</w:t>
      </w:r>
      <w:r w:rsidRPr="007B5ACE">
        <w:rPr>
          <w:rFonts w:ascii="Syntax LT Std" w:hAnsi="Syntax LT Std" w:cs="Arial"/>
          <w:color w:val="000000" w:themeColor="text1"/>
          <w:lang w:val="it-IT"/>
        </w:rPr>
        <w:t>.</w:t>
      </w:r>
    </w:p>
    <w:p w14:paraId="667FBDAB" w14:textId="77777777" w:rsidR="009D51BC" w:rsidRPr="007B5ACE" w:rsidRDefault="009D51BC" w:rsidP="00C56B12">
      <w:pPr>
        <w:pBdr>
          <w:bottom w:val="single" w:sz="12" w:space="0" w:color="auto"/>
        </w:pBdr>
        <w:rPr>
          <w:rFonts w:ascii="Syntax LT Std" w:hAnsi="Syntax LT Std" w:cs="Arial"/>
          <w:color w:val="000000" w:themeColor="text1"/>
          <w:lang w:val="it-IT"/>
        </w:rPr>
      </w:pPr>
    </w:p>
    <w:p w14:paraId="54655C27" w14:textId="6F3E4AFE" w:rsidR="009D51BC" w:rsidRPr="007B5ACE" w:rsidRDefault="009D51BC" w:rsidP="009D51BC">
      <w:pPr>
        <w:pStyle w:val="StandardWeb"/>
        <w:rPr>
          <w:rFonts w:ascii="Syntax LT Std" w:hAnsi="Syntax LT Std" w:cs="Arial"/>
          <w:lang w:val="it-IT"/>
        </w:rPr>
      </w:pPr>
      <w:r w:rsidRPr="007B5ACE">
        <w:rPr>
          <w:rStyle w:val="Fett"/>
          <w:rFonts w:ascii="Syntax LT Std" w:eastAsiaTheme="majorEastAsia" w:hAnsi="Syntax LT Std" w:cs="Arial"/>
          <w:lang w:val="it-IT"/>
        </w:rPr>
        <w:t>Informazioni generali sull'</w:t>
      </w:r>
      <w:r w:rsidR="000E2C7E" w:rsidRPr="007B5ACE">
        <w:rPr>
          <w:rStyle w:val="Fett"/>
          <w:rFonts w:ascii="Syntax LT Std" w:eastAsiaTheme="majorEastAsia" w:hAnsi="Syntax LT Std" w:cs="Arial"/>
          <w:lang w:val="it-IT"/>
        </w:rPr>
        <w:t>azione</w:t>
      </w:r>
      <w:r w:rsidRPr="007B5ACE">
        <w:rPr>
          <w:rStyle w:val="Fett"/>
          <w:rFonts w:ascii="Syntax LT Std" w:eastAsiaTheme="majorEastAsia" w:hAnsi="Syntax LT Std" w:cs="Arial"/>
          <w:lang w:val="it-IT"/>
        </w:rPr>
        <w:t xml:space="preserve"> dei Cantori della Stella</w:t>
      </w:r>
    </w:p>
    <w:p w14:paraId="4F8D1E02" w14:textId="0ED1E886" w:rsidR="009D51BC" w:rsidRPr="007B5ACE" w:rsidRDefault="009D51BC" w:rsidP="009D51BC">
      <w:pPr>
        <w:pStyle w:val="StandardWeb"/>
        <w:rPr>
          <w:rFonts w:ascii="Syntax LT Std" w:hAnsi="Syntax LT Std" w:cs="Arial"/>
          <w:sz w:val="22"/>
          <w:szCs w:val="22"/>
          <w:lang w:val="it-IT"/>
        </w:rPr>
      </w:pPr>
      <w:r w:rsidRPr="007B5ACE">
        <w:rPr>
          <w:rFonts w:ascii="Syntax LT Std" w:hAnsi="Syntax LT Std" w:cs="Arial"/>
          <w:sz w:val="22"/>
          <w:szCs w:val="22"/>
          <w:lang w:val="it-IT"/>
        </w:rPr>
        <w:t xml:space="preserve">Nel periodo natalizio oltre 10.000 bambini e ragazzi in Svizzera, vestiti da Re Magi, angeli e pastori, portano un messaggio di pace nelle case che visitano. Con canti, poesie e la tradizionale benedizione </w:t>
      </w:r>
      <w:r w:rsidRPr="007B5ACE">
        <w:rPr>
          <w:rFonts w:ascii="Syntax LT Std" w:hAnsi="Syntax LT Std" w:cs="Arial"/>
          <w:i/>
          <w:iCs/>
          <w:sz w:val="22"/>
          <w:szCs w:val="22"/>
          <w:lang w:val="it-IT"/>
        </w:rPr>
        <w:t>“C+M+B”</w:t>
      </w:r>
      <w:r w:rsidRPr="007B5ACE">
        <w:rPr>
          <w:rFonts w:ascii="Syntax LT Std" w:hAnsi="Syntax LT Std" w:cs="Arial"/>
          <w:sz w:val="22"/>
          <w:szCs w:val="22"/>
          <w:lang w:val="it-IT"/>
        </w:rPr>
        <w:t xml:space="preserve"> </w:t>
      </w:r>
      <w:r w:rsidRPr="007B5ACE">
        <w:rPr>
          <w:rFonts w:ascii="Syntax LT Std" w:hAnsi="Syntax LT Std" w:cs="Arial"/>
          <w:i/>
          <w:iCs/>
          <w:sz w:val="22"/>
          <w:szCs w:val="22"/>
          <w:lang w:val="it-IT"/>
        </w:rPr>
        <w:t>(Christus Mansionem Benedicat – Cristo benedica questa casa)</w:t>
      </w:r>
      <w:r w:rsidRPr="007B5ACE">
        <w:rPr>
          <w:rFonts w:ascii="Syntax LT Std" w:hAnsi="Syntax LT Std" w:cs="Arial"/>
          <w:sz w:val="22"/>
          <w:szCs w:val="22"/>
          <w:lang w:val="it-IT"/>
        </w:rPr>
        <w:t xml:space="preserve">, trasmettono lo spirito natalizio in tutto il Paese. </w:t>
      </w:r>
      <w:r w:rsidR="00080284" w:rsidRPr="007B5ACE">
        <w:rPr>
          <w:rFonts w:ascii="Syntax LT Std" w:hAnsi="Syntax LT Std" w:cs="Arial"/>
          <w:sz w:val="22"/>
          <w:szCs w:val="22"/>
          <w:lang w:val="it-IT"/>
        </w:rPr>
        <w:t xml:space="preserve">Con </w:t>
      </w:r>
      <w:r w:rsidRPr="007B5ACE">
        <w:rPr>
          <w:rFonts w:ascii="Syntax LT Std" w:hAnsi="Syntax LT Std" w:cs="Arial"/>
          <w:sz w:val="22"/>
          <w:szCs w:val="22"/>
          <w:lang w:val="it-IT"/>
        </w:rPr>
        <w:t xml:space="preserve">il motto </w:t>
      </w:r>
      <w:r w:rsidRPr="007B5ACE">
        <w:rPr>
          <w:rFonts w:ascii="Syntax LT Std" w:hAnsi="Syntax LT Std" w:cs="Arial"/>
          <w:i/>
          <w:iCs/>
          <w:sz w:val="22"/>
          <w:szCs w:val="22"/>
          <w:lang w:val="it-IT"/>
        </w:rPr>
        <w:t>“I bambini aiutano i bambini”</w:t>
      </w:r>
      <w:r w:rsidRPr="007B5ACE">
        <w:rPr>
          <w:rFonts w:ascii="Syntax LT Std" w:hAnsi="Syntax LT Std" w:cs="Arial"/>
          <w:sz w:val="22"/>
          <w:szCs w:val="22"/>
          <w:lang w:val="it-IT"/>
        </w:rPr>
        <w:t xml:space="preserve">, raccolgono offerte destinate a sostenere </w:t>
      </w:r>
      <w:r w:rsidR="00080284" w:rsidRPr="007B5ACE">
        <w:rPr>
          <w:rFonts w:ascii="Syntax LT Std" w:hAnsi="Syntax LT Std" w:cs="Arial"/>
          <w:sz w:val="22"/>
          <w:szCs w:val="22"/>
          <w:lang w:val="it-IT"/>
        </w:rPr>
        <w:t>tanti loro coetanei</w:t>
      </w:r>
      <w:r w:rsidRPr="007B5ACE">
        <w:rPr>
          <w:rFonts w:ascii="Syntax LT Std" w:hAnsi="Syntax LT Std" w:cs="Arial"/>
          <w:sz w:val="22"/>
          <w:szCs w:val="22"/>
          <w:lang w:val="it-IT"/>
        </w:rPr>
        <w:t xml:space="preserve"> in difficoltà.</w:t>
      </w:r>
    </w:p>
    <w:p w14:paraId="73C50465" w14:textId="7EBA2A69" w:rsidR="009D51BC" w:rsidRPr="007B5ACE" w:rsidRDefault="009D51BC" w:rsidP="009D51BC">
      <w:pPr>
        <w:pStyle w:val="StandardWeb"/>
        <w:rPr>
          <w:rFonts w:ascii="Syntax LT Std" w:hAnsi="Syntax LT Std" w:cs="Arial"/>
          <w:sz w:val="22"/>
          <w:szCs w:val="22"/>
          <w:lang w:val="it-IT"/>
        </w:rPr>
      </w:pPr>
      <w:r w:rsidRPr="007B5ACE">
        <w:rPr>
          <w:rFonts w:ascii="Syntax LT Std" w:hAnsi="Syntax LT Std" w:cs="Arial"/>
          <w:sz w:val="22"/>
          <w:szCs w:val="22"/>
          <w:lang w:val="it-IT"/>
        </w:rPr>
        <w:t>Ogni anno, l’</w:t>
      </w:r>
      <w:r w:rsidR="0063504A" w:rsidRPr="007B5ACE">
        <w:rPr>
          <w:rFonts w:ascii="Syntax LT Std" w:hAnsi="Syntax LT Std" w:cs="Arial"/>
          <w:sz w:val="22"/>
          <w:szCs w:val="22"/>
          <w:lang w:val="it-IT"/>
        </w:rPr>
        <w:t>azione</w:t>
      </w:r>
      <w:r w:rsidRPr="007B5ACE">
        <w:rPr>
          <w:rFonts w:ascii="Syntax LT Std" w:hAnsi="Syntax LT Std" w:cs="Arial"/>
          <w:sz w:val="22"/>
          <w:szCs w:val="22"/>
          <w:lang w:val="it-IT"/>
        </w:rPr>
        <w:t xml:space="preserve"> dei Cantori della Stella pone l’accento su una tematica specifica, illustrata attraverso progetti esemplari provenienti da una particolare regione del mondo. I fondi raccolti</w:t>
      </w:r>
      <w:r w:rsidR="0063504A" w:rsidRPr="007B5ACE">
        <w:rPr>
          <w:rFonts w:ascii="Syntax LT Std" w:hAnsi="Syntax LT Std" w:cs="Arial"/>
          <w:sz w:val="22"/>
          <w:szCs w:val="22"/>
          <w:lang w:val="it-IT"/>
        </w:rPr>
        <w:t xml:space="preserve"> </w:t>
      </w:r>
      <w:r w:rsidRPr="007B5ACE">
        <w:rPr>
          <w:rFonts w:ascii="Syntax LT Std" w:hAnsi="Syntax LT Std" w:cs="Arial"/>
          <w:sz w:val="22"/>
          <w:szCs w:val="22"/>
          <w:lang w:val="it-IT"/>
        </w:rPr>
        <w:t xml:space="preserve">vengono destinati a progetti per l’infanzia svantaggiata in circa 100 Paesi. Grazie a materiali didattici adeguati all’età, i bambini e i ragazzi in Svizzera vengono sensibilizzati alle realtà vissute dai loro coetanei in altre parti del mondo. Nel 2025, ad esempio, i progetti in Kenya e Colombia mostrano concretamente come il sostegno </w:t>
      </w:r>
      <w:r w:rsidR="00080284" w:rsidRPr="007B5ACE">
        <w:rPr>
          <w:rFonts w:ascii="Syntax LT Std" w:hAnsi="Syntax LT Std" w:cs="Arial"/>
          <w:sz w:val="22"/>
          <w:szCs w:val="22"/>
          <w:lang w:val="it-IT"/>
        </w:rPr>
        <w:t xml:space="preserve">dei </w:t>
      </w:r>
      <w:r w:rsidRPr="007B5ACE">
        <w:rPr>
          <w:rFonts w:ascii="Syntax LT Std" w:hAnsi="Syntax LT Std" w:cs="Arial"/>
          <w:sz w:val="22"/>
          <w:szCs w:val="22"/>
          <w:lang w:val="it-IT"/>
        </w:rPr>
        <w:t>Cantori della Stella contribuisca a rafforzare i diritti dei bambini e a promuovere cambiamenti sostenibili.</w:t>
      </w:r>
    </w:p>
    <w:p w14:paraId="68469671" w14:textId="77777777" w:rsidR="009D51BC" w:rsidRPr="007B5ACE" w:rsidRDefault="009D51BC" w:rsidP="009D51BC">
      <w:pPr>
        <w:pStyle w:val="StandardWeb"/>
        <w:rPr>
          <w:rFonts w:ascii="Syntax LT Std" w:hAnsi="Syntax LT Std" w:cs="Arial"/>
          <w:sz w:val="22"/>
          <w:szCs w:val="22"/>
          <w:lang w:val="it-IT"/>
        </w:rPr>
      </w:pPr>
      <w:r w:rsidRPr="007B5ACE">
        <w:rPr>
          <w:rFonts w:ascii="Syntax LT Std" w:hAnsi="Syntax LT Std" w:cs="Arial"/>
          <w:sz w:val="22"/>
          <w:szCs w:val="22"/>
          <w:lang w:val="it-IT"/>
        </w:rPr>
        <w:t>La tradizione dei Cantori della Stella risale al Medioevo ed è particolarmente diffusa nelle regioni alpine e nei Paesi di lingua tedesca. In Svizzera, è riconosciuta come patrimonio culturale immateriale e figura nell’elenco delle tradizioni viventi dell’Ufficio federale della cultura.</w:t>
      </w:r>
    </w:p>
    <w:p w14:paraId="770661B6" w14:textId="341D23A5" w:rsidR="009D51BC" w:rsidRPr="007B5ACE" w:rsidRDefault="009D51BC" w:rsidP="009D51BC">
      <w:pPr>
        <w:pStyle w:val="StandardWeb"/>
        <w:rPr>
          <w:rFonts w:ascii="Syntax LT Std" w:hAnsi="Syntax LT Std" w:cs="Arial"/>
          <w:sz w:val="22"/>
          <w:szCs w:val="22"/>
          <w:lang w:val="it-IT"/>
        </w:rPr>
      </w:pPr>
      <w:r w:rsidRPr="007B5ACE">
        <w:rPr>
          <w:rFonts w:ascii="Syntax LT Std" w:hAnsi="Syntax LT Std" w:cs="Arial"/>
          <w:sz w:val="22"/>
          <w:szCs w:val="22"/>
          <w:lang w:val="it-IT"/>
        </w:rPr>
        <w:t>Dal 1989, l’</w:t>
      </w:r>
      <w:r w:rsidR="000E2C7E" w:rsidRPr="007B5ACE">
        <w:rPr>
          <w:rFonts w:ascii="Syntax LT Std" w:hAnsi="Syntax LT Std" w:cs="Arial"/>
          <w:sz w:val="22"/>
          <w:szCs w:val="22"/>
          <w:lang w:val="it-IT"/>
        </w:rPr>
        <w:t>azione</w:t>
      </w:r>
      <w:r w:rsidRPr="007B5ACE">
        <w:rPr>
          <w:rFonts w:ascii="Syntax LT Std" w:hAnsi="Syntax LT Std" w:cs="Arial"/>
          <w:sz w:val="22"/>
          <w:szCs w:val="22"/>
          <w:lang w:val="it-IT"/>
        </w:rPr>
        <w:t xml:space="preserve"> è organizzata da Missio Svizzera nella Svizzera tedesca </w:t>
      </w:r>
      <w:r w:rsidR="00080284" w:rsidRPr="007B5ACE">
        <w:rPr>
          <w:rFonts w:ascii="Syntax LT Std" w:hAnsi="Syntax LT Std" w:cs="Arial"/>
          <w:sz w:val="22"/>
          <w:szCs w:val="22"/>
          <w:lang w:val="it-IT"/>
        </w:rPr>
        <w:t xml:space="preserve">e </w:t>
      </w:r>
      <w:r w:rsidRPr="007B5ACE">
        <w:rPr>
          <w:rFonts w:ascii="Syntax LT Std" w:hAnsi="Syntax LT Std" w:cs="Arial"/>
          <w:sz w:val="22"/>
          <w:szCs w:val="22"/>
          <w:lang w:val="it-IT"/>
        </w:rPr>
        <w:t>dal 2005 anche nella Svizzera romanda e dal 2012 nel Canton Ticino. L’attuazione avviene in stretta collaborazione con le parrocchie e grazie all’impegno di numerosi volontari sul territorio.</w:t>
      </w:r>
    </w:p>
    <w:p w14:paraId="50C9EAA0" w14:textId="77777777" w:rsidR="00C56B12" w:rsidRPr="007B5ACE" w:rsidRDefault="00C56B12" w:rsidP="00C56B12">
      <w:pPr>
        <w:rPr>
          <w:rFonts w:ascii="Syntax LT Std" w:hAnsi="Syntax LT Std" w:cs="Arial"/>
          <w:color w:val="000000" w:themeColor="text1"/>
          <w:lang w:val="it-IT"/>
        </w:rPr>
      </w:pPr>
    </w:p>
    <w:p w14:paraId="6D3ADB82" w14:textId="0E72BB7E" w:rsidR="00C56B12" w:rsidRPr="007B5ACE" w:rsidRDefault="00C56B12" w:rsidP="00C56B12">
      <w:pPr>
        <w:spacing w:before="100" w:beforeAutospacing="1" w:after="100" w:afterAutospacing="1" w:line="240" w:lineRule="auto"/>
        <w:outlineLvl w:val="2"/>
        <w:rPr>
          <w:rFonts w:ascii="Syntax LT Std" w:eastAsia="Times New Roman" w:hAnsi="Syntax LT Std" w:cs="Arial"/>
          <w:b/>
          <w:bCs/>
          <w:color w:val="000000" w:themeColor="text1"/>
          <w:kern w:val="0"/>
          <w:u w:val="single"/>
          <w:lang w:val="it-IT" w:eastAsia="de-CH"/>
          <w14:ligatures w14:val="none"/>
        </w:rPr>
      </w:pPr>
      <w:r w:rsidRPr="007B5ACE">
        <w:rPr>
          <w:rFonts w:ascii="Syntax LT Std" w:eastAsia="Times New Roman" w:hAnsi="Syntax LT Std" w:cs="Arial"/>
          <w:b/>
          <w:bCs/>
          <w:color w:val="000000" w:themeColor="text1"/>
          <w:kern w:val="0"/>
          <w:u w:val="single"/>
          <w:lang w:val="it-IT" w:eastAsia="de-CH"/>
          <w14:ligatures w14:val="none"/>
        </w:rPr>
        <w:t>L</w:t>
      </w:r>
      <w:r w:rsidR="0063504A" w:rsidRPr="007B5ACE">
        <w:rPr>
          <w:rFonts w:ascii="Syntax LT Std" w:eastAsia="Times New Roman" w:hAnsi="Syntax LT Std" w:cs="Arial"/>
          <w:b/>
          <w:bCs/>
          <w:color w:val="000000" w:themeColor="text1"/>
          <w:kern w:val="0"/>
          <w:u w:val="single"/>
          <w:lang w:val="it-IT" w:eastAsia="de-CH"/>
          <w14:ligatures w14:val="none"/>
        </w:rPr>
        <w:t>egenda delle foto</w:t>
      </w:r>
      <w:r w:rsidRPr="007B5ACE">
        <w:rPr>
          <w:rFonts w:ascii="Syntax LT Std" w:eastAsia="Times New Roman" w:hAnsi="Syntax LT Std" w:cs="Arial"/>
          <w:b/>
          <w:bCs/>
          <w:color w:val="000000" w:themeColor="text1"/>
          <w:kern w:val="0"/>
          <w:u w:val="single"/>
          <w:lang w:val="it-IT" w:eastAsia="de-CH"/>
          <w14:ligatures w14:val="none"/>
        </w:rPr>
        <w:t>:</w:t>
      </w:r>
    </w:p>
    <w:p w14:paraId="0E608AE5" w14:textId="6F65E0F8" w:rsidR="009D51BC" w:rsidRPr="007B5ACE" w:rsidRDefault="009D51BC" w:rsidP="009D51BC">
      <w:pPr>
        <w:pStyle w:val="StandardWeb"/>
        <w:rPr>
          <w:rFonts w:ascii="Syntax LT Std" w:hAnsi="Syntax LT Std" w:cs="Arial"/>
          <w:lang w:val="it-IT"/>
        </w:rPr>
      </w:pPr>
      <w:r w:rsidRPr="007B5ACE">
        <w:rPr>
          <w:rStyle w:val="Fett"/>
          <w:rFonts w:ascii="Syntax LT Std" w:eastAsiaTheme="majorEastAsia" w:hAnsi="Syntax LT Std" w:cs="Arial"/>
          <w:lang w:val="it-IT"/>
        </w:rPr>
        <w:t>Foto 1</w:t>
      </w:r>
      <w:r w:rsidR="002B79F7" w:rsidRPr="007B5ACE">
        <w:rPr>
          <w:rStyle w:val="Fett"/>
          <w:rFonts w:ascii="Syntax LT Std" w:eastAsiaTheme="majorEastAsia" w:hAnsi="Syntax LT Std" w:cs="Arial"/>
          <w:lang w:val="it-IT"/>
        </w:rPr>
        <w:t xml:space="preserve"> (immagine guida della campagna)</w:t>
      </w:r>
      <w:r w:rsidRPr="007B5ACE">
        <w:rPr>
          <w:rStyle w:val="Fett"/>
          <w:rFonts w:ascii="Syntax LT Std" w:eastAsiaTheme="majorEastAsia" w:hAnsi="Syntax LT Std" w:cs="Arial"/>
          <w:lang w:val="it-IT"/>
        </w:rPr>
        <w:t>:</w:t>
      </w:r>
      <w:r w:rsidRPr="007B5ACE">
        <w:rPr>
          <w:rFonts w:ascii="Syntax LT Std" w:hAnsi="Syntax LT Std" w:cs="Arial"/>
          <w:lang w:val="it-IT"/>
        </w:rPr>
        <w:t xml:space="preserve"> </w:t>
      </w:r>
      <w:r w:rsidR="00DA4384" w:rsidRPr="007B5ACE">
        <w:rPr>
          <w:rFonts w:ascii="Syntax LT Std" w:hAnsi="Syntax LT Std" w:cs="Arial"/>
          <w:lang w:val="it-IT"/>
        </w:rPr>
        <w:t>Alta Verapaz è una delle regioni più povere del Guatemala, dove vive Norma</w:t>
      </w:r>
      <w:r w:rsidRPr="007B5ACE">
        <w:rPr>
          <w:rFonts w:ascii="Syntax LT Std" w:hAnsi="Syntax LT Std" w:cs="Arial"/>
          <w:lang w:val="it-IT"/>
        </w:rPr>
        <w:t>.</w:t>
      </w:r>
      <w:r w:rsidR="00DA4384" w:rsidRPr="007B5ACE">
        <w:rPr>
          <w:rFonts w:ascii="Syntax LT Std" w:hAnsi="Syntax LT Std" w:cs="Arial"/>
          <w:lang w:val="it-IT"/>
        </w:rPr>
        <w:t xml:space="preserve"> </w:t>
      </w:r>
      <w:r w:rsidRPr="007B5ACE">
        <w:rPr>
          <w:rFonts w:ascii="Syntax LT Std" w:hAnsi="Syntax LT Std" w:cs="Arial"/>
          <w:lang w:val="it-IT"/>
        </w:rPr>
        <w:t>©</w:t>
      </w:r>
      <w:r w:rsidR="00DA4384" w:rsidRPr="007B5ACE">
        <w:rPr>
          <w:rFonts w:ascii="Syntax LT Std" w:hAnsi="Syntax LT Std" w:cs="Arial"/>
          <w:lang w:val="it-IT"/>
        </w:rPr>
        <w:t xml:space="preserve"> Kindermissionswerk ‚Die Sternsinger‘ ich.TV / James Rodríguez</w:t>
      </w:r>
    </w:p>
    <w:p w14:paraId="7BA69E1C" w14:textId="4EB8D43D" w:rsidR="009D51BC" w:rsidRPr="007B5ACE" w:rsidRDefault="009D51BC" w:rsidP="009D51BC">
      <w:pPr>
        <w:pStyle w:val="StandardWeb"/>
        <w:rPr>
          <w:rStyle w:val="Fett"/>
          <w:rFonts w:ascii="Syntax LT Std" w:hAnsi="Syntax LT Std" w:cs="Arial"/>
          <w:b w:val="0"/>
          <w:bCs w:val="0"/>
          <w:lang w:val="it-IT"/>
        </w:rPr>
      </w:pPr>
      <w:r w:rsidRPr="007B5ACE">
        <w:rPr>
          <w:rStyle w:val="Fett"/>
          <w:rFonts w:ascii="Syntax LT Std" w:eastAsiaTheme="majorEastAsia" w:hAnsi="Syntax LT Std" w:cs="Arial"/>
          <w:lang w:val="it-IT"/>
        </w:rPr>
        <w:t>Foto 2:</w:t>
      </w:r>
      <w:r w:rsidRPr="007B5ACE">
        <w:rPr>
          <w:rFonts w:ascii="Syntax LT Std" w:hAnsi="Syntax LT Std" w:cs="Arial"/>
          <w:lang w:val="it-IT"/>
        </w:rPr>
        <w:t xml:space="preserve"> </w:t>
      </w:r>
      <w:bookmarkStart w:id="0" w:name="_Hlk201746421"/>
      <w:r w:rsidR="00DA4384" w:rsidRPr="007B5ACE">
        <w:rPr>
          <w:rFonts w:ascii="Syntax LT Std" w:hAnsi="Syntax LT Std" w:cs="Arial"/>
          <w:lang w:val="it-IT"/>
        </w:rPr>
        <w:t xml:space="preserve">Le famiglie del villaggio coltivano il mais, alimento </w:t>
      </w:r>
      <w:r w:rsidR="00080284" w:rsidRPr="007B5ACE">
        <w:rPr>
          <w:rFonts w:ascii="Syntax LT Std" w:hAnsi="Syntax LT Std" w:cs="Arial"/>
          <w:lang w:val="it-IT"/>
        </w:rPr>
        <w:t>fondamentale</w:t>
      </w:r>
      <w:bookmarkEnd w:id="0"/>
      <w:r w:rsidR="00DA4384" w:rsidRPr="007B5ACE">
        <w:rPr>
          <w:rFonts w:ascii="Syntax LT Std" w:hAnsi="Syntax LT Std" w:cs="Arial"/>
          <w:lang w:val="it-IT"/>
        </w:rPr>
        <w:t>. © Kindermissionswerk ‚Die Sternsinger‘ ich.TV / James Rodríguez</w:t>
      </w:r>
      <w:r w:rsidR="00DA4384" w:rsidRPr="007B5ACE">
        <w:rPr>
          <w:rStyle w:val="Fett"/>
          <w:rFonts w:ascii="Syntax LT Std" w:hAnsi="Syntax LT Std" w:cs="Arial"/>
          <w:b w:val="0"/>
          <w:bCs w:val="0"/>
          <w:lang w:val="it-IT"/>
        </w:rPr>
        <w:t xml:space="preserve"> </w:t>
      </w:r>
    </w:p>
    <w:p w14:paraId="40562425" w14:textId="77777777" w:rsidR="00DA4384" w:rsidRPr="007B5ACE" w:rsidRDefault="00DA4384" w:rsidP="009D51BC">
      <w:pPr>
        <w:pStyle w:val="StandardWeb"/>
        <w:rPr>
          <w:rFonts w:ascii="Syntax LT Std" w:hAnsi="Syntax LT Std" w:cs="Arial"/>
          <w:lang w:val="it-IT"/>
        </w:rPr>
      </w:pPr>
    </w:p>
    <w:p w14:paraId="420C88B7" w14:textId="2561C4CC" w:rsidR="009D51BC" w:rsidRPr="007B5ACE" w:rsidRDefault="00080284" w:rsidP="009D51BC">
      <w:pPr>
        <w:pStyle w:val="StandardWeb"/>
        <w:rPr>
          <w:rFonts w:ascii="Syntax LT Std" w:hAnsi="Syntax LT Std" w:cs="Arial"/>
          <w:lang w:val="it-IT"/>
        </w:rPr>
      </w:pPr>
      <w:r w:rsidRPr="007B5ACE">
        <w:rPr>
          <w:rFonts w:ascii="Syntax LT Std" w:hAnsi="Syntax LT Std" w:cs="Arial"/>
          <w:lang w:val="it-IT"/>
        </w:rPr>
        <w:t>Le foto i</w:t>
      </w:r>
      <w:r w:rsidR="009D51BC" w:rsidRPr="007B5ACE">
        <w:rPr>
          <w:rFonts w:ascii="Syntax LT Std" w:hAnsi="Syntax LT Std" w:cs="Arial"/>
          <w:lang w:val="it-IT"/>
        </w:rPr>
        <w:t xml:space="preserve">n alta risoluzione sono </w:t>
      </w:r>
      <w:r w:rsidR="0063504A" w:rsidRPr="007B5ACE">
        <w:rPr>
          <w:rFonts w:ascii="Syntax LT Std" w:hAnsi="Syntax LT Std" w:cs="Arial"/>
          <w:lang w:val="it-IT"/>
        </w:rPr>
        <w:t xml:space="preserve">anche </w:t>
      </w:r>
      <w:r w:rsidR="009D51BC" w:rsidRPr="007B5ACE">
        <w:rPr>
          <w:rFonts w:ascii="Syntax LT Std" w:hAnsi="Syntax LT Std" w:cs="Arial"/>
          <w:lang w:val="it-IT"/>
        </w:rPr>
        <w:t xml:space="preserve">disponibili per il download sul nostro sito: </w:t>
      </w:r>
      <w:hyperlink r:id="rId10" w:history="1">
        <w:r w:rsidR="000E2C7E" w:rsidRPr="007B5ACE">
          <w:rPr>
            <w:rStyle w:val="Hyperlink"/>
            <w:rFonts w:ascii="Syntax LT Std" w:hAnsi="Syntax LT Std" w:cs="Arial"/>
            <w:lang w:val="it-IT"/>
          </w:rPr>
          <w:t>www.missio.ch/it/media</w:t>
        </w:r>
      </w:hyperlink>
      <w:r w:rsidR="009D51BC" w:rsidRPr="007B5ACE">
        <w:rPr>
          <w:rFonts w:ascii="Syntax LT Std" w:hAnsi="Syntax LT Std" w:cs="Arial"/>
          <w:lang w:val="it-IT"/>
        </w:rPr>
        <w:t>.</w:t>
      </w:r>
      <w:r w:rsidR="000E2C7E" w:rsidRPr="007B5ACE">
        <w:rPr>
          <w:rFonts w:ascii="Syntax LT Std" w:hAnsi="Syntax LT Std" w:cs="Arial"/>
          <w:lang w:val="it-IT"/>
        </w:rPr>
        <w:t xml:space="preserve"> </w:t>
      </w:r>
      <w:r w:rsidR="009D51BC" w:rsidRPr="007B5ACE">
        <w:rPr>
          <w:rFonts w:ascii="Syntax LT Std" w:hAnsi="Syntax LT Std" w:cs="Arial"/>
          <w:lang w:val="it-IT"/>
        </w:rPr>
        <w:t>L’utilizzo delle immagini per scopi giornalistici è gratuito, a condizione che venga indicata la fonte.</w:t>
      </w:r>
    </w:p>
    <w:p w14:paraId="4603DBD5" w14:textId="77777777" w:rsidR="007B5ACE" w:rsidRDefault="007B5ACE" w:rsidP="0063504A">
      <w:pPr>
        <w:pStyle w:val="StandardWeb"/>
        <w:rPr>
          <w:rStyle w:val="Fett"/>
          <w:rFonts w:ascii="Syntax LT Std" w:eastAsiaTheme="majorEastAsia" w:hAnsi="Syntax LT Std" w:cs="Arial"/>
          <w:lang w:val="it-IT"/>
        </w:rPr>
      </w:pPr>
    </w:p>
    <w:p w14:paraId="1B4D29CE" w14:textId="72DF472A" w:rsidR="00C56B12" w:rsidRPr="007B5ACE" w:rsidRDefault="009D51BC" w:rsidP="0063504A">
      <w:pPr>
        <w:pStyle w:val="StandardWeb"/>
        <w:rPr>
          <w:rFonts w:ascii="Syntax LT Std" w:hAnsi="Syntax LT Std" w:cs="Arial"/>
          <w:lang w:val="it-IT"/>
        </w:rPr>
      </w:pPr>
      <w:r w:rsidRPr="007B5ACE">
        <w:rPr>
          <w:rStyle w:val="Fett"/>
          <w:rFonts w:ascii="Syntax LT Std" w:eastAsiaTheme="majorEastAsia" w:hAnsi="Syntax LT Std" w:cs="Arial"/>
          <w:lang w:val="it-IT"/>
        </w:rPr>
        <w:lastRenderedPageBreak/>
        <w:t>Contatto per l</w:t>
      </w:r>
      <w:r w:rsidR="007B5ACE">
        <w:rPr>
          <w:rStyle w:val="Fett"/>
          <w:rFonts w:ascii="Syntax LT Std" w:eastAsiaTheme="majorEastAsia" w:hAnsi="Syntax LT Std" w:cs="Arial"/>
          <w:lang w:val="it-IT"/>
        </w:rPr>
        <w:t>e medie</w:t>
      </w:r>
      <w:r w:rsidRPr="007B5ACE">
        <w:rPr>
          <w:rStyle w:val="Fett"/>
          <w:rFonts w:ascii="Syntax LT Std" w:eastAsiaTheme="majorEastAsia" w:hAnsi="Syntax LT Std" w:cs="Arial"/>
          <w:lang w:val="it-IT"/>
        </w:rPr>
        <w:t>:</w:t>
      </w:r>
      <w:r w:rsidRPr="007B5ACE">
        <w:rPr>
          <w:rFonts w:ascii="Syntax LT Std" w:hAnsi="Syntax LT Std" w:cs="Arial"/>
          <w:lang w:val="it-IT"/>
        </w:rPr>
        <w:br/>
        <w:t>Missio Svizzera | Hanspeter Ruedl, Responsabile comunicazione</w:t>
      </w:r>
      <w:r w:rsidRPr="007B5ACE">
        <w:rPr>
          <w:rFonts w:ascii="Syntax LT Std" w:hAnsi="Syntax LT Std" w:cs="Arial"/>
          <w:lang w:val="it-IT"/>
        </w:rPr>
        <w:br/>
      </w:r>
      <w:r w:rsidR="000E0EB3" w:rsidRPr="007B5ACE">
        <w:rPr>
          <w:rFonts w:ascii="Syntax LT Std" w:hAnsi="Syntax LT Std" w:cs="Arial"/>
          <w:lang w:val="it-IT"/>
        </w:rPr>
        <w:t>t</w:t>
      </w:r>
      <w:r w:rsidRPr="007B5ACE">
        <w:rPr>
          <w:rFonts w:ascii="Syntax LT Std" w:hAnsi="Syntax LT Std" w:cs="Arial"/>
          <w:lang w:val="it-IT"/>
        </w:rPr>
        <w:t xml:space="preserve">el.: </w:t>
      </w:r>
      <w:r w:rsidR="000E0EB3" w:rsidRPr="007B5ACE">
        <w:rPr>
          <w:rFonts w:ascii="Syntax LT Std" w:hAnsi="Syntax LT Std" w:cs="Arial"/>
          <w:lang w:val="it-IT"/>
        </w:rPr>
        <w:t xml:space="preserve">+41 26 425 55 79 </w:t>
      </w:r>
      <w:r w:rsidRPr="007B5ACE">
        <w:rPr>
          <w:rFonts w:ascii="Syntax LT Std" w:hAnsi="Syntax LT Std" w:cs="Arial"/>
          <w:lang w:val="it-IT"/>
        </w:rPr>
        <w:t xml:space="preserve">| </w:t>
      </w:r>
      <w:r w:rsidR="000E0EB3" w:rsidRPr="007B5ACE">
        <w:rPr>
          <w:rFonts w:ascii="Syntax LT Std" w:hAnsi="Syntax LT Std" w:cs="Arial"/>
          <w:lang w:val="it-IT"/>
        </w:rPr>
        <w:t>e</w:t>
      </w:r>
      <w:r w:rsidRPr="007B5ACE">
        <w:rPr>
          <w:rFonts w:ascii="Syntax LT Std" w:hAnsi="Syntax LT Std" w:cs="Arial"/>
          <w:lang w:val="it-IT"/>
        </w:rPr>
        <w:t xml:space="preserve">-mail: </w:t>
      </w:r>
      <w:hyperlink r:id="rId11" w:history="1">
        <w:r w:rsidR="000E2C7E" w:rsidRPr="007B5ACE">
          <w:rPr>
            <w:rStyle w:val="Hyperlink"/>
            <w:rFonts w:ascii="Syntax LT Std" w:hAnsi="Syntax LT Std" w:cs="Arial"/>
            <w:lang w:val="it-IT"/>
          </w:rPr>
          <w:t>hanspeter.ruedl@missio.ch</w:t>
        </w:r>
      </w:hyperlink>
      <w:r w:rsidR="000E2C7E" w:rsidRPr="007B5ACE">
        <w:rPr>
          <w:rFonts w:ascii="Syntax LT Std" w:hAnsi="Syntax LT Std" w:cs="Arial"/>
          <w:lang w:val="it-IT"/>
        </w:rPr>
        <w:t xml:space="preserve"> </w:t>
      </w:r>
    </w:p>
    <w:p w14:paraId="039B5612" w14:textId="77777777" w:rsidR="0063504A" w:rsidRPr="007B5ACE" w:rsidRDefault="0063504A" w:rsidP="0063504A">
      <w:pPr>
        <w:pStyle w:val="StandardWeb"/>
        <w:rPr>
          <w:rFonts w:ascii="Syntax LT Std" w:hAnsi="Syntax LT Std" w:cs="Arial"/>
          <w:lang w:val="it-IT"/>
        </w:rPr>
      </w:pPr>
    </w:p>
    <w:p w14:paraId="4752570B" w14:textId="77777777" w:rsidR="000E2C7E" w:rsidRPr="007B5ACE" w:rsidRDefault="00C56B12"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
          <w:bCs/>
          <w:color w:val="000000" w:themeColor="text1"/>
          <w:lang w:val="it-IT"/>
        </w:rPr>
      </w:pPr>
      <w:r w:rsidRPr="007B5ACE">
        <w:rPr>
          <w:rFonts w:ascii="Syntax LT Std" w:eastAsia="Calibri" w:hAnsi="Syntax LT Std" w:cs="Arial"/>
          <w:b/>
          <w:bCs/>
          <w:color w:val="000000" w:themeColor="text1"/>
          <w:sz w:val="24"/>
          <w:szCs w:val="24"/>
          <w:lang w:val="it-IT"/>
        </w:rPr>
        <w:t xml:space="preserve">Missio </w:t>
      </w:r>
      <w:r w:rsidR="000E2C7E" w:rsidRPr="007B5ACE">
        <w:rPr>
          <w:rFonts w:ascii="Syntax LT Std" w:eastAsia="Calibri" w:hAnsi="Syntax LT Std" w:cs="Arial"/>
          <w:b/>
          <w:bCs/>
          <w:color w:val="000000" w:themeColor="text1"/>
          <w:lang w:val="it-IT"/>
        </w:rPr>
        <w:t>Missio Svizzera | Azione Cantori della Stella</w:t>
      </w:r>
    </w:p>
    <w:p w14:paraId="64D301B7" w14:textId="77777777" w:rsidR="000E2C7E" w:rsidRPr="007B5AC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
          <w:bCs/>
          <w:color w:val="000000" w:themeColor="text1"/>
          <w:sz w:val="24"/>
          <w:szCs w:val="24"/>
          <w:lang w:val="it-IT"/>
        </w:rPr>
      </w:pPr>
    </w:p>
    <w:p w14:paraId="48380068" w14:textId="6B4B2826" w:rsidR="000E2C7E" w:rsidRPr="007B5AC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r w:rsidRPr="007B5ACE">
        <w:rPr>
          <w:rFonts w:ascii="Syntax LT Std" w:eastAsia="Calibri" w:hAnsi="Syntax LT Std" w:cs="Arial"/>
          <w:color w:val="000000" w:themeColor="text1"/>
          <w:lang w:val="it-IT"/>
        </w:rPr>
        <w:t>Missio Svizzera è la sezione elvetica della rete mondiale delle Pontificie Opere Missionarie. L’organizzazione sostiene le Chiese locali in Africa, Asia, America Latina e Oceania che non hanno ancora raggiunto l’autosufficienza economica. Missio accompagna e finanzia progetti pastorali, sociali, educativi e caritativi rivolti a bambini, giovani e adulti, con l’obiettivo di promuovere un sostegno durevole verso l’autonomia. Young Missio è la proposta di Missio pensata specificamente per bambini e giovani.</w:t>
      </w:r>
    </w:p>
    <w:p w14:paraId="4705508C" w14:textId="77777777" w:rsidR="000E2C7E" w:rsidRPr="007B5AC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p>
    <w:p w14:paraId="27747431" w14:textId="77777777" w:rsidR="000E2C7E" w:rsidRPr="007B5AC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r w:rsidRPr="007B5ACE">
        <w:rPr>
          <w:rFonts w:ascii="Syntax LT Std" w:eastAsia="Calibri" w:hAnsi="Syntax LT Std" w:cs="Arial"/>
          <w:color w:val="000000" w:themeColor="text1"/>
          <w:lang w:val="it-IT"/>
        </w:rPr>
        <w:t>Attraverso le sue attività di sensibilizzazione e le campagne sul territorio svizzero, Missio rende visibile una verità fondamentale: come Chiesa universale, siamo uniti oltre ogni confine – nella fede, nella preghiera e nella solidarietà concreta.</w:t>
      </w:r>
    </w:p>
    <w:p w14:paraId="29A02F3F" w14:textId="77777777" w:rsidR="000E2C7E" w:rsidRPr="007B5AC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p>
    <w:p w14:paraId="07032694" w14:textId="3F55A0CB" w:rsidR="0063504A" w:rsidRPr="007B5AC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r w:rsidRPr="007B5ACE">
        <w:rPr>
          <w:rFonts w:ascii="Syntax LT Std" w:eastAsia="Calibri" w:hAnsi="Syntax LT Std" w:cs="Arial"/>
          <w:color w:val="000000" w:themeColor="text1"/>
          <w:lang w:val="it-IT"/>
        </w:rPr>
        <w:t xml:space="preserve">Da oltre 36 anni, Missio promuove, in collaborazione con le parrocchie di tutta la Svizzera, l’azione dei Cantori della Stella </w:t>
      </w:r>
      <w:r w:rsidR="00080284" w:rsidRPr="007B5ACE">
        <w:rPr>
          <w:rFonts w:ascii="Syntax LT Std" w:eastAsia="Calibri" w:hAnsi="Syntax LT Std" w:cs="Arial"/>
          <w:color w:val="000000" w:themeColor="text1"/>
          <w:lang w:val="it-IT"/>
        </w:rPr>
        <w:t>con</w:t>
      </w:r>
      <w:r w:rsidRPr="007B5ACE">
        <w:rPr>
          <w:rFonts w:ascii="Syntax LT Std" w:eastAsia="Calibri" w:hAnsi="Syntax LT Std" w:cs="Arial"/>
          <w:color w:val="000000" w:themeColor="text1"/>
          <w:lang w:val="it-IT"/>
        </w:rPr>
        <w:t xml:space="preserve"> il motto: </w:t>
      </w:r>
      <w:r w:rsidRPr="007B5ACE">
        <w:rPr>
          <w:rFonts w:ascii="Syntax LT Std" w:eastAsia="Calibri" w:hAnsi="Syntax LT Std" w:cs="Arial"/>
          <w:i/>
          <w:iCs/>
          <w:color w:val="000000" w:themeColor="text1"/>
          <w:lang w:val="it-IT"/>
        </w:rPr>
        <w:t>“I bambini aiutano i bambini”</w:t>
      </w:r>
      <w:r w:rsidRPr="007B5ACE">
        <w:rPr>
          <w:rFonts w:ascii="Syntax LT Std" w:eastAsia="Calibri" w:hAnsi="Syntax LT Std" w:cs="Arial"/>
          <w:color w:val="000000" w:themeColor="text1"/>
          <w:lang w:val="it-IT"/>
        </w:rPr>
        <w:t>.</w:t>
      </w:r>
    </w:p>
    <w:p w14:paraId="50F4031C" w14:textId="77777777" w:rsidR="0063504A" w:rsidRPr="007B5ACE" w:rsidRDefault="0063504A"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p>
    <w:p w14:paraId="399A508C" w14:textId="3D67B4AB" w:rsidR="000E2C7E" w:rsidRPr="007B5ACE" w:rsidRDefault="0063504A" w:rsidP="000E2C7E">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color w:val="000000" w:themeColor="text1"/>
          <w:lang w:val="it-IT"/>
        </w:rPr>
      </w:pPr>
      <w:hyperlink r:id="rId12" w:history="1">
        <w:r w:rsidRPr="007B5ACE">
          <w:rPr>
            <w:rStyle w:val="Hyperlink"/>
            <w:rFonts w:ascii="Syntax LT Std" w:eastAsia="Calibri" w:hAnsi="Syntax LT Std" w:cs="Arial"/>
            <w:lang w:val="it-IT"/>
          </w:rPr>
          <w:t>www.missio.ch</w:t>
        </w:r>
      </w:hyperlink>
      <w:r w:rsidR="000E2C7E" w:rsidRPr="007B5ACE">
        <w:rPr>
          <w:rFonts w:ascii="Syntax LT Std" w:eastAsia="Calibri" w:hAnsi="Syntax LT Std" w:cs="Arial"/>
          <w:color w:val="000000" w:themeColor="text1"/>
          <w:lang w:val="it-IT"/>
        </w:rPr>
        <w:tab/>
      </w:r>
      <w:hyperlink r:id="rId13" w:history="1">
        <w:r w:rsidR="000E2C7E" w:rsidRPr="007B5ACE">
          <w:rPr>
            <w:rStyle w:val="Hyperlink"/>
            <w:rFonts w:ascii="Syntax LT Std" w:eastAsia="Calibri" w:hAnsi="Syntax LT Std" w:cs="Arial"/>
            <w:lang w:val="it-IT"/>
          </w:rPr>
          <w:t>www.cantori-stella.ch</w:t>
        </w:r>
      </w:hyperlink>
    </w:p>
    <w:p w14:paraId="5350FB9B" w14:textId="77777777" w:rsidR="00C56B12" w:rsidRPr="007B5ACE" w:rsidRDefault="00C56B12" w:rsidP="00C56B12">
      <w:pPr>
        <w:rPr>
          <w:rFonts w:ascii="Syntax LT Std" w:hAnsi="Syntax LT Std"/>
          <w:color w:val="000000" w:themeColor="text1"/>
          <w:lang w:val="it-IT"/>
        </w:rPr>
      </w:pPr>
    </w:p>
    <w:sectPr w:rsidR="00C56B12" w:rsidRPr="007B5ACE" w:rsidSect="00DE2575">
      <w:headerReference w:type="default" r:id="rId14"/>
      <w:footerReference w:type="default" r:id="rId15"/>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8E1D" w14:textId="77777777" w:rsidR="00DD6666" w:rsidRDefault="00DD6666" w:rsidP="00C21E6E">
      <w:pPr>
        <w:spacing w:after="0" w:line="240" w:lineRule="auto"/>
      </w:pPr>
      <w:r>
        <w:separator/>
      </w:r>
    </w:p>
  </w:endnote>
  <w:endnote w:type="continuationSeparator" w:id="0">
    <w:p w14:paraId="6F198789" w14:textId="77777777" w:rsidR="00DD6666" w:rsidRDefault="00DD6666"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ntax LT Std">
    <w:panose1 w:val="020D05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2DD27F6F" w:rsidR="000230BA" w:rsidRPr="00DE491C" w:rsidRDefault="000230BA" w:rsidP="006379FF">
    <w:pPr>
      <w:pStyle w:val="Fuzeile"/>
      <w:tabs>
        <w:tab w:val="left" w:pos="3119"/>
      </w:tabs>
      <w:rPr>
        <w:color w:val="808080" w:themeColor="background1" w:themeShade="80"/>
        <w:sz w:val="18"/>
        <w:szCs w:val="18"/>
        <w:lang w:val="it-IT"/>
      </w:rPr>
    </w:pPr>
    <w:r w:rsidRPr="00DE491C">
      <w:rPr>
        <w:color w:val="808080" w:themeColor="background1" w:themeShade="80"/>
        <w:sz w:val="18"/>
        <w:szCs w:val="18"/>
        <w:lang w:val="it-IT"/>
      </w:rPr>
      <w:t>Missio S</w:t>
    </w:r>
    <w:r w:rsidR="00DE491C" w:rsidRPr="00DE491C">
      <w:rPr>
        <w:color w:val="808080" w:themeColor="background1" w:themeShade="80"/>
        <w:sz w:val="18"/>
        <w:szCs w:val="18"/>
        <w:lang w:val="it-IT"/>
      </w:rPr>
      <w:t>vizzera</w:t>
    </w:r>
    <w:r w:rsidRPr="00DE491C">
      <w:rPr>
        <w:color w:val="808080" w:themeColor="background1" w:themeShade="80"/>
        <w:sz w:val="18"/>
        <w:szCs w:val="18"/>
        <w:lang w:val="it-IT"/>
      </w:rPr>
      <w:t xml:space="preserve"> | </w:t>
    </w:r>
    <w:r w:rsidR="00DE491C" w:rsidRPr="00DE491C">
      <w:rPr>
        <w:color w:val="808080" w:themeColor="background1" w:themeShade="80"/>
        <w:sz w:val="18"/>
        <w:szCs w:val="18"/>
        <w:lang w:val="it-IT"/>
      </w:rPr>
      <w:t>Pontificie Opere Missionarie in Svizzera</w:t>
    </w:r>
  </w:p>
  <w:p w14:paraId="332ABB7D" w14:textId="6DD24A1B" w:rsidR="000230BA" w:rsidRPr="0063504A" w:rsidRDefault="000230BA" w:rsidP="006379FF">
    <w:pPr>
      <w:pStyle w:val="Fuzeile"/>
      <w:tabs>
        <w:tab w:val="left" w:pos="3119"/>
      </w:tabs>
      <w:rPr>
        <w:color w:val="808080" w:themeColor="background1" w:themeShade="80"/>
        <w:sz w:val="18"/>
        <w:szCs w:val="18"/>
        <w:lang w:val="it-IT"/>
      </w:rPr>
    </w:pPr>
    <w:r w:rsidRPr="0063504A">
      <w:rPr>
        <w:color w:val="808080" w:themeColor="background1" w:themeShade="80"/>
        <w:sz w:val="18"/>
        <w:szCs w:val="18"/>
        <w:lang w:val="it-IT"/>
      </w:rPr>
      <w:t xml:space="preserve">Rte de la Vignettaz 48 </w:t>
    </w:r>
    <w:r w:rsidRPr="0063504A">
      <w:rPr>
        <w:color w:val="808080" w:themeColor="background1" w:themeShade="80"/>
        <w:sz w:val="18"/>
        <w:szCs w:val="18"/>
        <w:lang w:val="it-IT"/>
      </w:rPr>
      <w:tab/>
      <w:t>CH-1700 Fr</w:t>
    </w:r>
    <w:r w:rsidR="00D4244A" w:rsidRPr="0063504A">
      <w:rPr>
        <w:color w:val="808080" w:themeColor="background1" w:themeShade="80"/>
        <w:sz w:val="18"/>
        <w:szCs w:val="18"/>
        <w:lang w:val="it-IT"/>
      </w:rPr>
      <w:t>ib</w:t>
    </w:r>
    <w:r w:rsidR="00DE491C" w:rsidRPr="0063504A">
      <w:rPr>
        <w:color w:val="808080" w:themeColor="background1" w:themeShade="80"/>
        <w:sz w:val="18"/>
        <w:szCs w:val="18"/>
        <w:lang w:val="it-IT"/>
      </w:rPr>
      <w:t>urgo</w:t>
    </w:r>
  </w:p>
  <w:p w14:paraId="76FA4E3D" w14:textId="50D8EB0A" w:rsidR="009D51BC" w:rsidRPr="0063504A" w:rsidRDefault="009D51BC" w:rsidP="006379FF">
    <w:pPr>
      <w:pStyle w:val="Fuzeile"/>
      <w:tabs>
        <w:tab w:val="left" w:pos="3119"/>
      </w:tabs>
      <w:rPr>
        <w:color w:val="808080" w:themeColor="background1" w:themeShade="80"/>
        <w:sz w:val="18"/>
        <w:szCs w:val="18"/>
        <w:lang w:val="it-IT"/>
      </w:rPr>
    </w:pPr>
    <w:r w:rsidRPr="0063504A">
      <w:rPr>
        <w:color w:val="808080" w:themeColor="background1" w:themeShade="80"/>
        <w:sz w:val="18"/>
        <w:szCs w:val="18"/>
        <w:lang w:val="it-IT"/>
      </w:rPr>
      <w:t>Via Cantonale 2A</w:t>
    </w:r>
    <w:r w:rsidRPr="0063504A">
      <w:rPr>
        <w:color w:val="808080" w:themeColor="background1" w:themeShade="80"/>
        <w:sz w:val="18"/>
        <w:szCs w:val="18"/>
        <w:lang w:val="it-IT"/>
      </w:rPr>
      <w:tab/>
      <w:t>CH-6901 Lugano</w:t>
    </w:r>
  </w:p>
  <w:p w14:paraId="09676AB4" w14:textId="67CE8A3B" w:rsidR="000230BA" w:rsidRPr="0063504A" w:rsidRDefault="000230BA" w:rsidP="006379FF">
    <w:pPr>
      <w:pStyle w:val="Fuzeile"/>
      <w:tabs>
        <w:tab w:val="clear" w:pos="4536"/>
        <w:tab w:val="clear" w:pos="9072"/>
        <w:tab w:val="left" w:pos="3119"/>
        <w:tab w:val="left" w:pos="7430"/>
      </w:tabs>
      <w:rPr>
        <w:color w:val="808080" w:themeColor="background1" w:themeShade="80"/>
        <w:sz w:val="18"/>
        <w:szCs w:val="18"/>
        <w:lang w:val="it-IT"/>
      </w:rPr>
    </w:pPr>
    <w:hyperlink r:id="rId1" w:history="1">
      <w:r w:rsidRPr="0063504A">
        <w:rPr>
          <w:rStyle w:val="Hyperlink"/>
          <w:color w:val="808080" w:themeColor="background1" w:themeShade="80"/>
          <w:sz w:val="18"/>
          <w:szCs w:val="18"/>
          <w:lang w:val="it-IT"/>
        </w:rPr>
        <w:t>missio@missio.ch</w:t>
      </w:r>
    </w:hyperlink>
    <w:r w:rsidRPr="0063504A">
      <w:rPr>
        <w:color w:val="808080" w:themeColor="background1" w:themeShade="80"/>
        <w:sz w:val="18"/>
        <w:szCs w:val="18"/>
        <w:lang w:val="it-IT"/>
      </w:rPr>
      <w:tab/>
    </w:r>
    <w:hyperlink r:id="rId2" w:history="1">
      <w:r w:rsidRPr="0063504A">
        <w:rPr>
          <w:rStyle w:val="Hyperlink"/>
          <w:color w:val="808080" w:themeColor="background1" w:themeShade="80"/>
          <w:sz w:val="18"/>
          <w:szCs w:val="18"/>
          <w:lang w:val="it-IT"/>
        </w:rPr>
        <w:t>www.missio.ch</w:t>
      </w:r>
    </w:hyperlink>
    <w:r w:rsidRPr="0063504A">
      <w:rPr>
        <w:color w:val="808080" w:themeColor="background1" w:themeShade="80"/>
        <w:sz w:val="18"/>
        <w:szCs w:val="18"/>
        <w:lang w:val="it-IT"/>
      </w:rPr>
      <w:t xml:space="preserve"> </w:t>
    </w:r>
    <w:r w:rsidR="006379FF" w:rsidRPr="0063504A">
      <w:rPr>
        <w:color w:val="808080" w:themeColor="background1" w:themeShade="80"/>
        <w:sz w:val="18"/>
        <w:szCs w:val="18"/>
        <w:lang w:val="it-IT"/>
      </w:rPr>
      <w:tab/>
    </w:r>
  </w:p>
  <w:p w14:paraId="29E78561" w14:textId="08D2B7C4" w:rsidR="000230BA" w:rsidRPr="0063504A" w:rsidRDefault="000230BA">
    <w:pPr>
      <w:pStyle w:val="Fuzeile"/>
      <w:rPr>
        <w:sz w:val="18"/>
        <w:szCs w:val="18"/>
        <w:lang w:val="it-IT"/>
      </w:rPr>
    </w:pPr>
  </w:p>
  <w:p w14:paraId="59166F19" w14:textId="77777777" w:rsidR="000230BA" w:rsidRPr="0063504A" w:rsidRDefault="000230BA">
    <w:pPr>
      <w:pStyle w:val="Fuzeile"/>
      <w:rPr>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5326" w14:textId="77777777" w:rsidR="00DD6666" w:rsidRDefault="00DD6666" w:rsidP="00C21E6E">
      <w:pPr>
        <w:spacing w:after="0" w:line="240" w:lineRule="auto"/>
      </w:pPr>
      <w:r>
        <w:separator/>
      </w:r>
    </w:p>
  </w:footnote>
  <w:footnote w:type="continuationSeparator" w:id="0">
    <w:p w14:paraId="3FBD8029" w14:textId="77777777" w:rsidR="00DD6666" w:rsidRDefault="00DD6666"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E86644">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85B501C">
          <wp:simplePos x="0" y="0"/>
          <wp:positionH relativeFrom="column">
            <wp:posOffset>-674370</wp:posOffset>
          </wp:positionH>
          <wp:positionV relativeFrom="page">
            <wp:posOffset>348615</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80284"/>
    <w:rsid w:val="000945C5"/>
    <w:rsid w:val="000A0C77"/>
    <w:rsid w:val="000A3E6A"/>
    <w:rsid w:val="000C6C09"/>
    <w:rsid w:val="000D23AF"/>
    <w:rsid w:val="000E0EB3"/>
    <w:rsid w:val="000E2C7E"/>
    <w:rsid w:val="001016B8"/>
    <w:rsid w:val="00113AD4"/>
    <w:rsid w:val="0013054A"/>
    <w:rsid w:val="00146AFC"/>
    <w:rsid w:val="00162DE5"/>
    <w:rsid w:val="00164D4F"/>
    <w:rsid w:val="0017077E"/>
    <w:rsid w:val="001707E1"/>
    <w:rsid w:val="00171E76"/>
    <w:rsid w:val="0019025F"/>
    <w:rsid w:val="001C32C1"/>
    <w:rsid w:val="001D6EF1"/>
    <w:rsid w:val="001E546D"/>
    <w:rsid w:val="001E61A5"/>
    <w:rsid w:val="002159DF"/>
    <w:rsid w:val="002332FC"/>
    <w:rsid w:val="00243A4E"/>
    <w:rsid w:val="0025779A"/>
    <w:rsid w:val="00274C11"/>
    <w:rsid w:val="00297E1C"/>
    <w:rsid w:val="002A1134"/>
    <w:rsid w:val="002B79F7"/>
    <w:rsid w:val="002D7E9F"/>
    <w:rsid w:val="002E230F"/>
    <w:rsid w:val="002E3D91"/>
    <w:rsid w:val="002F50FC"/>
    <w:rsid w:val="002F5A38"/>
    <w:rsid w:val="002F75D8"/>
    <w:rsid w:val="00312D8D"/>
    <w:rsid w:val="00363C29"/>
    <w:rsid w:val="003645AA"/>
    <w:rsid w:val="003801EA"/>
    <w:rsid w:val="003E4C52"/>
    <w:rsid w:val="003F0010"/>
    <w:rsid w:val="003F32B5"/>
    <w:rsid w:val="003F6C21"/>
    <w:rsid w:val="004006A2"/>
    <w:rsid w:val="00414668"/>
    <w:rsid w:val="00421346"/>
    <w:rsid w:val="0043494B"/>
    <w:rsid w:val="00450F88"/>
    <w:rsid w:val="00456042"/>
    <w:rsid w:val="00477C27"/>
    <w:rsid w:val="00481788"/>
    <w:rsid w:val="004919C5"/>
    <w:rsid w:val="004B1F68"/>
    <w:rsid w:val="004B40A5"/>
    <w:rsid w:val="004C78D5"/>
    <w:rsid w:val="004D70D0"/>
    <w:rsid w:val="00553B8B"/>
    <w:rsid w:val="00572965"/>
    <w:rsid w:val="00592EAB"/>
    <w:rsid w:val="00593C49"/>
    <w:rsid w:val="005D317D"/>
    <w:rsid w:val="005F2E96"/>
    <w:rsid w:val="00604DC0"/>
    <w:rsid w:val="0063504A"/>
    <w:rsid w:val="006379FF"/>
    <w:rsid w:val="0067770C"/>
    <w:rsid w:val="00686723"/>
    <w:rsid w:val="006968B7"/>
    <w:rsid w:val="006B3D7D"/>
    <w:rsid w:val="006C2F5E"/>
    <w:rsid w:val="006E02FA"/>
    <w:rsid w:val="007372E2"/>
    <w:rsid w:val="007455FD"/>
    <w:rsid w:val="0075266E"/>
    <w:rsid w:val="00762173"/>
    <w:rsid w:val="00795EDC"/>
    <w:rsid w:val="007B5ACE"/>
    <w:rsid w:val="007C7F03"/>
    <w:rsid w:val="007D3677"/>
    <w:rsid w:val="007F7FCC"/>
    <w:rsid w:val="00833937"/>
    <w:rsid w:val="00846BED"/>
    <w:rsid w:val="00855385"/>
    <w:rsid w:val="00861D2F"/>
    <w:rsid w:val="00862F82"/>
    <w:rsid w:val="0089096C"/>
    <w:rsid w:val="00895102"/>
    <w:rsid w:val="00895941"/>
    <w:rsid w:val="008A5169"/>
    <w:rsid w:val="008B06A2"/>
    <w:rsid w:val="008D6247"/>
    <w:rsid w:val="008E7E3A"/>
    <w:rsid w:val="00901AE1"/>
    <w:rsid w:val="00904C96"/>
    <w:rsid w:val="00906743"/>
    <w:rsid w:val="00917721"/>
    <w:rsid w:val="00920013"/>
    <w:rsid w:val="009264E7"/>
    <w:rsid w:val="009302E6"/>
    <w:rsid w:val="0094388E"/>
    <w:rsid w:val="009515C7"/>
    <w:rsid w:val="00962095"/>
    <w:rsid w:val="00993192"/>
    <w:rsid w:val="009D5126"/>
    <w:rsid w:val="009D51BC"/>
    <w:rsid w:val="00A01F44"/>
    <w:rsid w:val="00A02C96"/>
    <w:rsid w:val="00A13243"/>
    <w:rsid w:val="00A2521A"/>
    <w:rsid w:val="00A34745"/>
    <w:rsid w:val="00A375B6"/>
    <w:rsid w:val="00A4336E"/>
    <w:rsid w:val="00A62997"/>
    <w:rsid w:val="00A809DF"/>
    <w:rsid w:val="00A856AD"/>
    <w:rsid w:val="00AA2FCF"/>
    <w:rsid w:val="00AA7C74"/>
    <w:rsid w:val="00AB1584"/>
    <w:rsid w:val="00AC6D98"/>
    <w:rsid w:val="00AE48E4"/>
    <w:rsid w:val="00B3520A"/>
    <w:rsid w:val="00B54BE6"/>
    <w:rsid w:val="00B57345"/>
    <w:rsid w:val="00B62B51"/>
    <w:rsid w:val="00B671FE"/>
    <w:rsid w:val="00BA02AE"/>
    <w:rsid w:val="00C15681"/>
    <w:rsid w:val="00C17344"/>
    <w:rsid w:val="00C21E6E"/>
    <w:rsid w:val="00C23C0D"/>
    <w:rsid w:val="00C250F8"/>
    <w:rsid w:val="00C431DB"/>
    <w:rsid w:val="00C56B12"/>
    <w:rsid w:val="00CB3883"/>
    <w:rsid w:val="00CC1335"/>
    <w:rsid w:val="00CE7470"/>
    <w:rsid w:val="00D136C6"/>
    <w:rsid w:val="00D25C44"/>
    <w:rsid w:val="00D4244A"/>
    <w:rsid w:val="00D52570"/>
    <w:rsid w:val="00D55B3B"/>
    <w:rsid w:val="00D6602C"/>
    <w:rsid w:val="00D81282"/>
    <w:rsid w:val="00D82877"/>
    <w:rsid w:val="00D9318D"/>
    <w:rsid w:val="00DA19EA"/>
    <w:rsid w:val="00DA4384"/>
    <w:rsid w:val="00DA6E0F"/>
    <w:rsid w:val="00DD1E56"/>
    <w:rsid w:val="00DD2B70"/>
    <w:rsid w:val="00DD5113"/>
    <w:rsid w:val="00DD6666"/>
    <w:rsid w:val="00DE2575"/>
    <w:rsid w:val="00DE491C"/>
    <w:rsid w:val="00DF7782"/>
    <w:rsid w:val="00E3541D"/>
    <w:rsid w:val="00E438BF"/>
    <w:rsid w:val="00E57047"/>
    <w:rsid w:val="00E701C8"/>
    <w:rsid w:val="00E821D6"/>
    <w:rsid w:val="00E86644"/>
    <w:rsid w:val="00E874D0"/>
    <w:rsid w:val="00EA359A"/>
    <w:rsid w:val="00EC50F8"/>
    <w:rsid w:val="00ED1A31"/>
    <w:rsid w:val="00EE6188"/>
    <w:rsid w:val="00EF5DEA"/>
    <w:rsid w:val="00F1375B"/>
    <w:rsid w:val="00F55A2A"/>
    <w:rsid w:val="00F64180"/>
    <w:rsid w:val="00F711E1"/>
    <w:rsid w:val="00F71D1B"/>
    <w:rsid w:val="00F8196F"/>
    <w:rsid w:val="00FB1C92"/>
    <w:rsid w:val="00FB4483"/>
    <w:rsid w:val="00FC14D6"/>
    <w:rsid w:val="00FC1F63"/>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0424399">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51932">
      <w:bodyDiv w:val="1"/>
      <w:marLeft w:val="0"/>
      <w:marRight w:val="0"/>
      <w:marTop w:val="0"/>
      <w:marBottom w:val="0"/>
      <w:divBdr>
        <w:top w:val="none" w:sz="0" w:space="0" w:color="auto"/>
        <w:left w:val="none" w:sz="0" w:space="0" w:color="auto"/>
        <w:bottom w:val="none" w:sz="0" w:space="0" w:color="auto"/>
        <w:right w:val="none" w:sz="0" w:space="0" w:color="auto"/>
      </w:divBdr>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46014784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1676">
      <w:bodyDiv w:val="1"/>
      <w:marLeft w:val="0"/>
      <w:marRight w:val="0"/>
      <w:marTop w:val="0"/>
      <w:marBottom w:val="0"/>
      <w:divBdr>
        <w:top w:val="none" w:sz="0" w:space="0" w:color="auto"/>
        <w:left w:val="none" w:sz="0" w:space="0" w:color="auto"/>
        <w:bottom w:val="none" w:sz="0" w:space="0" w:color="auto"/>
        <w:right w:val="none" w:sz="0" w:space="0" w:color="auto"/>
      </w:divBdr>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173186066">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ch/it" TargetMode="External"/><Relationship Id="rId13" Type="http://schemas.openxmlformats.org/officeDocument/2006/relationships/hyperlink" Target="http://www.cantori-stella.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sio.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speter.ruedl@missio.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ssio.ch/it/media" TargetMode="External"/><Relationship Id="rId4" Type="http://schemas.openxmlformats.org/officeDocument/2006/relationships/settings" Target="settings.xml"/><Relationship Id="rId9" Type="http://schemas.openxmlformats.org/officeDocument/2006/relationships/hyperlink" Target="http://www.cantori-stella.c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941</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51</cp:revision>
  <cp:lastPrinted>2024-09-03T16:13:00Z</cp:lastPrinted>
  <dcterms:created xsi:type="dcterms:W3CDTF">2024-08-16T09:29:00Z</dcterms:created>
  <dcterms:modified xsi:type="dcterms:W3CDTF">2026-06-25T09:49:00Z</dcterms:modified>
</cp:coreProperties>
</file>