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201EC" w14:textId="07FBC264" w:rsidR="006E02FA" w:rsidRPr="006B0A5D" w:rsidRDefault="002332FC" w:rsidP="00AB1584">
      <w:pPr>
        <w:rPr>
          <w:rFonts w:ascii="Syntax LT Std" w:hAnsi="Syntax LT Std" w:cs="Arial"/>
          <w:b/>
          <w:bCs/>
          <w:color w:val="000000" w:themeColor="text1"/>
          <w:sz w:val="36"/>
          <w:szCs w:val="36"/>
          <w:lang w:val="fr-CH"/>
        </w:rPr>
      </w:pPr>
      <w:r w:rsidRPr="00DD61A6">
        <w:rPr>
          <w:rFonts w:ascii="Syntax LT Std" w:hAnsi="Syntax LT Std" w:cs="Arial"/>
          <w:b/>
          <w:bCs/>
          <w:color w:val="000000" w:themeColor="text1"/>
          <w:sz w:val="36"/>
          <w:szCs w:val="36"/>
          <w:lang w:val="fr-CH"/>
        </w:rPr>
        <w:t>Communiqué de presse</w:t>
      </w:r>
    </w:p>
    <w:p w14:paraId="784F0B65" w14:textId="77777777" w:rsidR="00DB1E20" w:rsidRPr="00DD61A6" w:rsidRDefault="00DB1E20" w:rsidP="00DB1E20">
      <w:pPr>
        <w:spacing w:before="100" w:beforeAutospacing="1" w:after="100" w:afterAutospacing="1" w:line="240" w:lineRule="auto"/>
        <w:outlineLvl w:val="0"/>
        <w:rPr>
          <w:rFonts w:ascii="Syntax LT Std" w:eastAsia="Times New Roman" w:hAnsi="Syntax LT Std" w:cs="Times New Roman"/>
          <w:b/>
          <w:bCs/>
          <w:kern w:val="36"/>
          <w:sz w:val="28"/>
          <w:szCs w:val="28"/>
          <w:lang w:val="fr-CH" w:eastAsia="de-CH"/>
          <w14:ligatures w14:val="none"/>
        </w:rPr>
      </w:pPr>
      <w:r w:rsidRPr="00DD61A6">
        <w:rPr>
          <w:rFonts w:ascii="Syntax LT Std" w:eastAsia="Times New Roman" w:hAnsi="Syntax LT Std" w:cs="Times New Roman"/>
          <w:b/>
          <w:bCs/>
          <w:kern w:val="36"/>
          <w:sz w:val="28"/>
          <w:szCs w:val="28"/>
          <w:lang w:val="fr-CH" w:eastAsia="de-CH"/>
          <w14:ligatures w14:val="none"/>
        </w:rPr>
        <w:t>100e Dimanche de la Mission Universelle : la Bolivie et l’héritage musical de Martin Schmid SJ à l’honneur</w:t>
      </w:r>
    </w:p>
    <w:p w14:paraId="142FA4F0" w14:textId="0200326B" w:rsidR="006B150C" w:rsidRPr="006B0A5D" w:rsidRDefault="006B150C" w:rsidP="00DD61A6">
      <w:pPr>
        <w:spacing w:before="100" w:beforeAutospacing="1" w:after="100" w:afterAutospacing="1" w:line="240" w:lineRule="auto"/>
        <w:jc w:val="both"/>
        <w:outlineLvl w:val="0"/>
        <w:rPr>
          <w:rFonts w:ascii="Syntax LT Std" w:eastAsia="Times New Roman" w:hAnsi="Syntax LT Std" w:cs="Times New Roman"/>
          <w:b/>
          <w:bCs/>
          <w:i/>
          <w:color w:val="000000" w:themeColor="text1"/>
          <w:kern w:val="36"/>
          <w:lang w:val="fr-CH" w:eastAsia="de-CH"/>
          <w14:ligatures w14:val="none"/>
        </w:rPr>
      </w:pPr>
      <w:r w:rsidRPr="006B0A5D">
        <w:rPr>
          <w:rFonts w:ascii="Syntax LT Std" w:eastAsia="Times New Roman" w:hAnsi="Syntax LT Std" w:cs="Times New Roman"/>
          <w:b/>
          <w:bCs/>
          <w:i/>
          <w:color w:val="000000" w:themeColor="text1"/>
          <w:kern w:val="36"/>
          <w:lang w:val="fr-CH" w:eastAsia="de-CH"/>
          <w14:ligatures w14:val="none"/>
        </w:rPr>
        <w:t xml:space="preserve">Fribourg, le 27 août 2026 – Sous la devise du pape Léon XIV « Un en Christ, unis dans la Mission », l’Église catholique célèbre dans le monde entier, au mois d’octobre, le Mois de la Mission Universelle. </w:t>
      </w:r>
      <w:r w:rsidR="001F268E" w:rsidRPr="006B0A5D">
        <w:rPr>
          <w:rFonts w:ascii="Syntax LT Std" w:eastAsia="Times New Roman" w:hAnsi="Syntax LT Std" w:cs="Times New Roman"/>
          <w:b/>
          <w:bCs/>
          <w:i/>
          <w:color w:val="000000" w:themeColor="text1"/>
          <w:kern w:val="36"/>
          <w:lang w:val="fr-CH" w:eastAsia="de-CH"/>
          <w14:ligatures w14:val="none"/>
        </w:rPr>
        <w:t>L</w:t>
      </w:r>
      <w:r w:rsidRPr="006B0A5D">
        <w:rPr>
          <w:rFonts w:ascii="Syntax LT Std" w:eastAsia="Times New Roman" w:hAnsi="Syntax LT Std" w:cs="Times New Roman"/>
          <w:b/>
          <w:bCs/>
          <w:i/>
          <w:color w:val="000000" w:themeColor="text1"/>
          <w:kern w:val="36"/>
          <w:lang w:val="fr-CH" w:eastAsia="de-CH"/>
          <w14:ligatures w14:val="none"/>
        </w:rPr>
        <w:t>e Dimanche de la Mission Universelle, institué il y a 100 ans</w:t>
      </w:r>
      <w:r w:rsidR="001F268E" w:rsidRPr="006B0A5D">
        <w:rPr>
          <w:rFonts w:ascii="Syntax LT Std" w:eastAsia="Times New Roman" w:hAnsi="Syntax LT Std" w:cs="Times New Roman"/>
          <w:b/>
          <w:bCs/>
          <w:i/>
          <w:color w:val="000000" w:themeColor="text1"/>
          <w:kern w:val="36"/>
          <w:lang w:val="fr-CH" w:eastAsia="de-CH"/>
          <w14:ligatures w14:val="none"/>
        </w:rPr>
        <w:t>, en constitue le temps-fort ; il est célébré le l8 octobre</w:t>
      </w:r>
      <w:r w:rsidR="006B0A5D">
        <w:rPr>
          <w:rFonts w:ascii="Syntax LT Std" w:eastAsia="Times New Roman" w:hAnsi="Syntax LT Std" w:cs="Times New Roman"/>
          <w:b/>
          <w:bCs/>
          <w:i/>
          <w:color w:val="000000" w:themeColor="text1"/>
          <w:kern w:val="36"/>
          <w:lang w:val="fr-CH" w:eastAsia="de-CH"/>
          <w14:ligatures w14:val="none"/>
        </w:rPr>
        <w:t>.</w:t>
      </w:r>
      <w:r w:rsidRPr="006B0A5D">
        <w:rPr>
          <w:rFonts w:ascii="Syntax LT Std" w:eastAsia="Times New Roman" w:hAnsi="Syntax LT Std" w:cs="Times New Roman"/>
          <w:b/>
          <w:bCs/>
          <w:i/>
          <w:color w:val="000000" w:themeColor="text1"/>
          <w:kern w:val="36"/>
          <w:lang w:val="fr-CH" w:eastAsia="de-CH"/>
          <w14:ligatures w14:val="none"/>
        </w:rPr>
        <w:t xml:space="preserve"> Cette année, Missio Suisse, branche suisse des Œuvres Pontificales Missionnaires, tourne son regard vers la Bolivie – et, avec elle, vers une </w:t>
      </w:r>
      <w:r w:rsidR="001F268E" w:rsidRPr="006B0A5D">
        <w:rPr>
          <w:rFonts w:ascii="Syntax LT Std" w:eastAsia="Times New Roman" w:hAnsi="Syntax LT Std" w:cs="Times New Roman"/>
          <w:b/>
          <w:bCs/>
          <w:i/>
          <w:color w:val="000000" w:themeColor="text1"/>
          <w:kern w:val="36"/>
          <w:lang w:val="fr-CH" w:eastAsia="de-CH"/>
          <w14:ligatures w14:val="none"/>
        </w:rPr>
        <w:t>figure historique venue de S</w:t>
      </w:r>
      <w:r w:rsidRPr="006B0A5D">
        <w:rPr>
          <w:rFonts w:ascii="Syntax LT Std" w:eastAsia="Times New Roman" w:hAnsi="Syntax LT Std" w:cs="Times New Roman"/>
          <w:b/>
          <w:bCs/>
          <w:i/>
          <w:color w:val="000000" w:themeColor="text1"/>
          <w:kern w:val="36"/>
          <w:lang w:val="fr-CH" w:eastAsia="de-CH"/>
          <w14:ligatures w14:val="none"/>
        </w:rPr>
        <w:t xml:space="preserve">uisse : le jésuite Martin Schmid SJ (1694–1772), originaire de Baar (ZG), </w:t>
      </w:r>
      <w:r w:rsidR="001F268E" w:rsidRPr="006B0A5D">
        <w:rPr>
          <w:rFonts w:ascii="Syntax LT Std" w:eastAsia="Times New Roman" w:hAnsi="Syntax LT Std" w:cs="Times New Roman"/>
          <w:b/>
          <w:bCs/>
          <w:i/>
          <w:color w:val="000000" w:themeColor="text1"/>
          <w:kern w:val="36"/>
          <w:lang w:val="fr-CH" w:eastAsia="de-CH"/>
          <w14:ligatures w14:val="none"/>
        </w:rPr>
        <w:t>dont l’</w:t>
      </w:r>
      <w:r w:rsidRPr="006B0A5D">
        <w:rPr>
          <w:rFonts w:ascii="Syntax LT Std" w:eastAsia="Times New Roman" w:hAnsi="Syntax LT Std" w:cs="Times New Roman"/>
          <w:b/>
          <w:bCs/>
          <w:i/>
          <w:color w:val="000000" w:themeColor="text1"/>
          <w:kern w:val="36"/>
          <w:lang w:val="fr-CH" w:eastAsia="de-CH"/>
          <w14:ligatures w14:val="none"/>
        </w:rPr>
        <w:t>héritage musical</w:t>
      </w:r>
      <w:r w:rsidR="001F268E" w:rsidRPr="006B0A5D">
        <w:rPr>
          <w:rFonts w:ascii="Syntax LT Std" w:eastAsia="Times New Roman" w:hAnsi="Syntax LT Std" w:cs="Times New Roman"/>
          <w:b/>
          <w:bCs/>
          <w:i/>
          <w:color w:val="000000" w:themeColor="text1"/>
          <w:kern w:val="36"/>
          <w:lang w:val="fr-CH" w:eastAsia="de-CH"/>
          <w14:ligatures w14:val="none"/>
        </w:rPr>
        <w:t xml:space="preserve"> est</w:t>
      </w:r>
      <w:r w:rsidRPr="006B0A5D">
        <w:rPr>
          <w:rFonts w:ascii="Syntax LT Std" w:eastAsia="Times New Roman" w:hAnsi="Syntax LT Std" w:cs="Times New Roman"/>
          <w:b/>
          <w:bCs/>
          <w:i/>
          <w:color w:val="000000" w:themeColor="text1"/>
          <w:kern w:val="36"/>
          <w:lang w:val="fr-CH" w:eastAsia="de-CH"/>
          <w14:ligatures w14:val="none"/>
        </w:rPr>
        <w:t xml:space="preserve"> toujours vivant dans la </w:t>
      </w:r>
      <w:proofErr w:type="spellStart"/>
      <w:r w:rsidRPr="006B0A5D">
        <w:rPr>
          <w:rFonts w:ascii="Syntax LT Std" w:eastAsia="Times New Roman" w:hAnsi="Syntax LT Std" w:cs="Times New Roman"/>
          <w:b/>
          <w:bCs/>
          <w:i/>
          <w:color w:val="000000" w:themeColor="text1"/>
          <w:kern w:val="36"/>
          <w:lang w:val="fr-CH" w:eastAsia="de-CH"/>
          <w14:ligatures w14:val="none"/>
        </w:rPr>
        <w:t>Chiquitanía</w:t>
      </w:r>
      <w:proofErr w:type="spellEnd"/>
      <w:r w:rsidRPr="006B0A5D">
        <w:rPr>
          <w:rFonts w:ascii="Syntax LT Std" w:eastAsia="Times New Roman" w:hAnsi="Syntax LT Std" w:cs="Times New Roman"/>
          <w:b/>
          <w:bCs/>
          <w:i/>
          <w:color w:val="000000" w:themeColor="text1"/>
          <w:kern w:val="36"/>
          <w:lang w:val="fr-CH" w:eastAsia="de-CH"/>
          <w14:ligatures w14:val="none"/>
        </w:rPr>
        <w:t>.</w:t>
      </w:r>
    </w:p>
    <w:p w14:paraId="287F75E8" w14:textId="02D74975" w:rsidR="00DB1E20" w:rsidRPr="00DD61A6" w:rsidRDefault="00DB1E20" w:rsidP="00DB1E20">
      <w:pPr>
        <w:spacing w:before="100" w:beforeAutospacing="1" w:after="100" w:afterAutospacing="1" w:line="240" w:lineRule="auto"/>
        <w:outlineLvl w:val="0"/>
        <w:rPr>
          <w:rFonts w:ascii="Syntax LT Std" w:eastAsia="Times New Roman" w:hAnsi="Syntax LT Std" w:cs="Times New Roman"/>
          <w:b/>
          <w:bCs/>
          <w:kern w:val="36"/>
          <w:lang w:val="fr-CH" w:eastAsia="de-CH"/>
          <w14:ligatures w14:val="none"/>
        </w:rPr>
      </w:pPr>
      <w:r w:rsidRPr="00DD61A6">
        <w:rPr>
          <w:rFonts w:ascii="Syntax LT Std" w:eastAsia="Times New Roman" w:hAnsi="Syntax LT Std" w:cs="Times New Roman"/>
          <w:b/>
          <w:bCs/>
          <w:kern w:val="36"/>
          <w:lang w:val="fr-CH" w:eastAsia="de-CH"/>
          <w14:ligatures w14:val="none"/>
        </w:rPr>
        <w:t>100 ans de solidarité à l’échelle mondiale</w:t>
      </w:r>
    </w:p>
    <w:p w14:paraId="3CDB1442" w14:textId="77777777" w:rsidR="00DB1E20" w:rsidRPr="00DD61A6" w:rsidRDefault="00DB1E20" w:rsidP="00DD61A6">
      <w:pPr>
        <w:spacing w:before="100" w:beforeAutospacing="1" w:after="100" w:afterAutospacing="1" w:line="240" w:lineRule="auto"/>
        <w:jc w:val="both"/>
        <w:outlineLvl w:val="0"/>
        <w:rPr>
          <w:rFonts w:ascii="Syntax LT Std" w:eastAsia="Times New Roman" w:hAnsi="Syntax LT Std" w:cs="Times New Roman"/>
          <w:kern w:val="36"/>
          <w:lang w:val="fr-CH" w:eastAsia="de-CH"/>
          <w14:ligatures w14:val="none"/>
        </w:rPr>
      </w:pPr>
      <w:r w:rsidRPr="00DD61A6">
        <w:rPr>
          <w:rFonts w:ascii="Syntax LT Std" w:eastAsia="Times New Roman" w:hAnsi="Syntax LT Std" w:cs="Times New Roman"/>
          <w:kern w:val="36"/>
          <w:lang w:val="fr-CH" w:eastAsia="de-CH"/>
          <w14:ligatures w14:val="none"/>
        </w:rPr>
        <w:t>En 1926, le pape Pie XI a appelé pour la première fois les catholiques du monde entier à prier et à collecter des fonds pour la mission. Aujourd’hui, le Dimanche de la Mission Universelle constitue la plus grande action de solidarité de l’Église catholique. Les catholiques de tous les continents soutiennent ainsi le travail ecclésial des Églises locales qui ne sont pas encore financièrement autonomes.</w:t>
      </w:r>
    </w:p>
    <w:p w14:paraId="3BA4ECB0" w14:textId="4D69328E" w:rsidR="00DB1E20" w:rsidRPr="006B0A5D" w:rsidRDefault="00DB1E20" w:rsidP="00DD61A6">
      <w:pPr>
        <w:spacing w:before="100" w:beforeAutospacing="1" w:after="100" w:afterAutospacing="1" w:line="240" w:lineRule="auto"/>
        <w:jc w:val="both"/>
        <w:outlineLvl w:val="0"/>
        <w:rPr>
          <w:rFonts w:ascii="Syntax LT Std" w:eastAsia="Times New Roman" w:hAnsi="Syntax LT Std" w:cs="Times New Roman"/>
          <w:color w:val="000000" w:themeColor="text1"/>
          <w:kern w:val="36"/>
          <w:lang w:val="fr-CH" w:eastAsia="de-CH"/>
          <w14:ligatures w14:val="none"/>
        </w:rPr>
      </w:pPr>
      <w:r w:rsidRPr="006B0A5D">
        <w:rPr>
          <w:rFonts w:ascii="Syntax LT Std" w:eastAsia="Times New Roman" w:hAnsi="Syntax LT Std" w:cs="Times New Roman"/>
          <w:color w:val="000000" w:themeColor="text1"/>
          <w:kern w:val="36"/>
          <w:lang w:val="fr-CH" w:eastAsia="de-CH"/>
          <w14:ligatures w14:val="none"/>
        </w:rPr>
        <w:t xml:space="preserve">La collecte est versée au Fonds </w:t>
      </w:r>
      <w:r w:rsidR="001F268E" w:rsidRPr="006B0A5D">
        <w:rPr>
          <w:rFonts w:ascii="Syntax LT Std" w:eastAsia="Times New Roman" w:hAnsi="Syntax LT Std" w:cs="Times New Roman"/>
          <w:color w:val="000000" w:themeColor="text1"/>
          <w:kern w:val="36"/>
          <w:lang w:val="fr-CH" w:eastAsia="de-CH"/>
          <w14:ligatures w14:val="none"/>
        </w:rPr>
        <w:t xml:space="preserve">universel </w:t>
      </w:r>
      <w:r w:rsidRPr="006B0A5D">
        <w:rPr>
          <w:rFonts w:ascii="Syntax LT Std" w:eastAsia="Times New Roman" w:hAnsi="Syntax LT Std" w:cs="Times New Roman"/>
          <w:color w:val="000000" w:themeColor="text1"/>
          <w:kern w:val="36"/>
          <w:lang w:val="fr-CH" w:eastAsia="de-CH"/>
          <w14:ligatures w14:val="none"/>
        </w:rPr>
        <w:t>de solidarité de l’Église</w:t>
      </w:r>
      <w:r w:rsidR="001F268E" w:rsidRPr="006B0A5D">
        <w:rPr>
          <w:rFonts w:ascii="Syntax LT Std" w:eastAsia="Times New Roman" w:hAnsi="Syntax LT Std" w:cs="Times New Roman"/>
          <w:color w:val="000000" w:themeColor="text1"/>
          <w:kern w:val="36"/>
          <w:lang w:val="fr-CH" w:eastAsia="de-CH"/>
          <w14:ligatures w14:val="none"/>
        </w:rPr>
        <w:t xml:space="preserve">, sous l’égide </w:t>
      </w:r>
      <w:r w:rsidRPr="006B0A5D">
        <w:rPr>
          <w:rFonts w:ascii="Syntax LT Std" w:eastAsia="Times New Roman" w:hAnsi="Syntax LT Std" w:cs="Times New Roman"/>
          <w:color w:val="000000" w:themeColor="text1"/>
          <w:kern w:val="36"/>
          <w:lang w:val="fr-CH" w:eastAsia="de-CH"/>
          <w14:ligatures w14:val="none"/>
        </w:rPr>
        <w:t>des Œuvres Pontificales Missionnaires. Celui-ci finance des activités pastorales, sociales et éducatives dans quelque 940 diocèses en Afrique, en Asie, en Amérique latine et en Océanie.</w:t>
      </w:r>
    </w:p>
    <w:p w14:paraId="4118E511" w14:textId="77777777" w:rsidR="00DB1E20" w:rsidRPr="00DD61A6" w:rsidRDefault="00DB1E20" w:rsidP="00DB1E20">
      <w:pPr>
        <w:spacing w:before="100" w:beforeAutospacing="1" w:after="100" w:afterAutospacing="1" w:line="240" w:lineRule="auto"/>
        <w:outlineLvl w:val="0"/>
        <w:rPr>
          <w:rFonts w:ascii="Syntax LT Std" w:eastAsia="Times New Roman" w:hAnsi="Syntax LT Std" w:cs="Times New Roman"/>
          <w:b/>
          <w:bCs/>
          <w:kern w:val="36"/>
          <w:lang w:val="fr-CH" w:eastAsia="de-CH"/>
          <w14:ligatures w14:val="none"/>
        </w:rPr>
      </w:pPr>
      <w:r w:rsidRPr="00DD61A6">
        <w:rPr>
          <w:rFonts w:ascii="Syntax LT Std" w:eastAsia="Times New Roman" w:hAnsi="Syntax LT Std" w:cs="Times New Roman"/>
          <w:b/>
          <w:bCs/>
          <w:kern w:val="36"/>
          <w:lang w:val="fr-CH" w:eastAsia="de-CH"/>
          <w14:ligatures w14:val="none"/>
        </w:rPr>
        <w:t>Bolivie : trois projets en bref</w:t>
      </w:r>
    </w:p>
    <w:p w14:paraId="29751FA2" w14:textId="716ADD75" w:rsidR="009268CB" w:rsidRPr="006B0A5D" w:rsidRDefault="001F268E" w:rsidP="00DD61A6">
      <w:pPr>
        <w:spacing w:before="100" w:beforeAutospacing="1" w:after="100" w:afterAutospacing="1" w:line="240" w:lineRule="auto"/>
        <w:jc w:val="both"/>
        <w:outlineLvl w:val="0"/>
        <w:rPr>
          <w:rFonts w:ascii="Syntax LT Std" w:eastAsia="Times New Roman" w:hAnsi="Syntax LT Std" w:cs="Times New Roman"/>
          <w:color w:val="000000" w:themeColor="text1"/>
          <w:kern w:val="36"/>
          <w:lang w:val="fr-CH" w:eastAsia="de-CH"/>
          <w14:ligatures w14:val="none"/>
        </w:rPr>
      </w:pPr>
      <w:r w:rsidRPr="006B0A5D">
        <w:rPr>
          <w:rFonts w:ascii="Syntax LT Std" w:eastAsia="Times New Roman" w:hAnsi="Syntax LT Std" w:cs="Times New Roman"/>
          <w:color w:val="000000" w:themeColor="text1"/>
          <w:kern w:val="36"/>
          <w:lang w:val="fr-CH" w:eastAsia="de-CH"/>
          <w14:ligatures w14:val="none"/>
        </w:rPr>
        <w:t>En Bolivie, d</w:t>
      </w:r>
      <w:r w:rsidR="009268CB" w:rsidRPr="006B0A5D">
        <w:rPr>
          <w:rFonts w:ascii="Syntax LT Std" w:eastAsia="Times New Roman" w:hAnsi="Syntax LT Std" w:cs="Times New Roman"/>
          <w:color w:val="000000" w:themeColor="text1"/>
          <w:kern w:val="36"/>
          <w:lang w:val="fr-CH" w:eastAsia="de-CH"/>
          <w14:ligatures w14:val="none"/>
        </w:rPr>
        <w:t xml:space="preserve">epuis une vingtaine d’années, un processus vise à réduire l’influence de l’Église dans la société en général et, plus particulièrement, dans le domaine de l’éducation. Dans le secteur social, elle demeure toutefois l’un des acteurs les plus importants. En octobre, Missio Suisse présente trois projets à la fois pastoraux et sociaux : à Oruro, la cuisine populaire « Olla </w:t>
      </w:r>
      <w:proofErr w:type="spellStart"/>
      <w:r w:rsidR="009268CB" w:rsidRPr="006B0A5D">
        <w:rPr>
          <w:rFonts w:ascii="Syntax LT Std" w:eastAsia="Times New Roman" w:hAnsi="Syntax LT Std" w:cs="Times New Roman"/>
          <w:color w:val="000000" w:themeColor="text1"/>
          <w:kern w:val="36"/>
          <w:lang w:val="fr-CH" w:eastAsia="de-CH"/>
          <w14:ligatures w14:val="none"/>
        </w:rPr>
        <w:t>del</w:t>
      </w:r>
      <w:proofErr w:type="spellEnd"/>
      <w:r w:rsidR="009268CB" w:rsidRPr="006B0A5D">
        <w:rPr>
          <w:rFonts w:ascii="Syntax LT Std" w:eastAsia="Times New Roman" w:hAnsi="Syntax LT Std" w:cs="Times New Roman"/>
          <w:color w:val="000000" w:themeColor="text1"/>
          <w:kern w:val="36"/>
          <w:lang w:val="fr-CH" w:eastAsia="de-CH"/>
          <w14:ligatures w14:val="none"/>
        </w:rPr>
        <w:t xml:space="preserve"> Pobre » fournit des repas aux personnes démunies et sans abri et propose des soins médicaux de base. À </w:t>
      </w:r>
      <w:proofErr w:type="spellStart"/>
      <w:r w:rsidR="009268CB" w:rsidRPr="006B0A5D">
        <w:rPr>
          <w:rFonts w:ascii="Syntax LT Std" w:eastAsia="Times New Roman" w:hAnsi="Syntax LT Std" w:cs="Times New Roman"/>
          <w:color w:val="000000" w:themeColor="text1"/>
          <w:kern w:val="36"/>
          <w:lang w:val="fr-CH" w:eastAsia="de-CH"/>
          <w14:ligatures w14:val="none"/>
        </w:rPr>
        <w:t>Patacamaya</w:t>
      </w:r>
      <w:proofErr w:type="spellEnd"/>
      <w:r w:rsidR="009268CB" w:rsidRPr="006B0A5D">
        <w:rPr>
          <w:rFonts w:ascii="Syntax LT Std" w:eastAsia="Times New Roman" w:hAnsi="Syntax LT Std" w:cs="Times New Roman"/>
          <w:color w:val="000000" w:themeColor="text1"/>
          <w:kern w:val="36"/>
          <w:lang w:val="fr-CH" w:eastAsia="de-CH"/>
          <w14:ligatures w14:val="none"/>
        </w:rPr>
        <w:t xml:space="preserve">, un « </w:t>
      </w:r>
      <w:proofErr w:type="spellStart"/>
      <w:r w:rsidR="009268CB" w:rsidRPr="006B0A5D">
        <w:rPr>
          <w:rFonts w:ascii="Syntax LT Std" w:eastAsia="Times New Roman" w:hAnsi="Syntax LT Std" w:cs="Times New Roman"/>
          <w:color w:val="000000" w:themeColor="text1"/>
          <w:kern w:val="36"/>
          <w:lang w:val="fr-CH" w:eastAsia="de-CH"/>
          <w14:ligatures w14:val="none"/>
        </w:rPr>
        <w:t>Comedor</w:t>
      </w:r>
      <w:proofErr w:type="spellEnd"/>
      <w:r w:rsidR="009268CB" w:rsidRPr="006B0A5D">
        <w:rPr>
          <w:rFonts w:ascii="Syntax LT Std" w:eastAsia="Times New Roman" w:hAnsi="Syntax LT Std" w:cs="Times New Roman"/>
          <w:color w:val="000000" w:themeColor="text1"/>
          <w:kern w:val="36"/>
          <w:lang w:val="fr-CH" w:eastAsia="de-CH"/>
          <w14:ligatures w14:val="none"/>
        </w:rPr>
        <w:t xml:space="preserve"> » soutient des enfants et des jeunes vulnérables en leur offrant des repas et un accompagnement. À Cochabamba, un lieu </w:t>
      </w:r>
      <w:r w:rsidR="00D604FE" w:rsidRPr="006B0A5D">
        <w:rPr>
          <w:rFonts w:ascii="Syntax LT Std" w:eastAsia="Times New Roman" w:hAnsi="Syntax LT Std" w:cs="Times New Roman"/>
          <w:color w:val="000000" w:themeColor="text1"/>
          <w:kern w:val="36"/>
          <w:lang w:val="fr-CH" w:eastAsia="de-CH"/>
          <w14:ligatures w14:val="none"/>
        </w:rPr>
        <w:t>d’écoute et de conseil</w:t>
      </w:r>
      <w:r w:rsidR="009268CB" w:rsidRPr="006B0A5D">
        <w:rPr>
          <w:rFonts w:ascii="Syntax LT Std" w:eastAsia="Times New Roman" w:hAnsi="Syntax LT Std" w:cs="Times New Roman"/>
          <w:color w:val="000000" w:themeColor="text1"/>
          <w:kern w:val="36"/>
          <w:lang w:val="fr-CH" w:eastAsia="de-CH"/>
          <w14:ligatures w14:val="none"/>
        </w:rPr>
        <w:t xml:space="preserve"> destiné aux jeunes est </w:t>
      </w:r>
      <w:r w:rsidR="00D604FE" w:rsidRPr="006B0A5D">
        <w:rPr>
          <w:rFonts w:ascii="Syntax LT Std" w:eastAsia="Times New Roman" w:hAnsi="Syntax LT Std" w:cs="Times New Roman"/>
          <w:color w:val="000000" w:themeColor="text1"/>
          <w:kern w:val="36"/>
          <w:lang w:val="fr-CH" w:eastAsia="de-CH"/>
          <w14:ligatures w14:val="none"/>
        </w:rPr>
        <w:t>en plein développement</w:t>
      </w:r>
      <w:r w:rsidR="009268CB" w:rsidRPr="006B0A5D">
        <w:rPr>
          <w:rFonts w:ascii="Syntax LT Std" w:eastAsia="Times New Roman" w:hAnsi="Syntax LT Std" w:cs="Times New Roman"/>
          <w:color w:val="000000" w:themeColor="text1"/>
          <w:kern w:val="36"/>
          <w:lang w:val="fr-CH" w:eastAsia="de-CH"/>
          <w14:ligatures w14:val="none"/>
        </w:rPr>
        <w:t>. Dans l’Église bolivienne, engagement social et pastorale vont de pair.</w:t>
      </w:r>
    </w:p>
    <w:p w14:paraId="36BBE123" w14:textId="77777777" w:rsidR="00DB1E20" w:rsidRPr="00DD61A6" w:rsidRDefault="00DB1E20" w:rsidP="00DB1E20">
      <w:pPr>
        <w:spacing w:before="100" w:beforeAutospacing="1" w:after="100" w:afterAutospacing="1" w:line="240" w:lineRule="auto"/>
        <w:outlineLvl w:val="0"/>
        <w:rPr>
          <w:rFonts w:ascii="Syntax LT Std" w:eastAsia="Times New Roman" w:hAnsi="Syntax LT Std" w:cs="Times New Roman"/>
          <w:b/>
          <w:bCs/>
          <w:kern w:val="36"/>
          <w:lang w:val="fr-CH" w:eastAsia="de-CH"/>
          <w14:ligatures w14:val="none"/>
        </w:rPr>
      </w:pPr>
      <w:r w:rsidRPr="00DD61A6">
        <w:rPr>
          <w:rFonts w:ascii="Syntax LT Std" w:eastAsia="Times New Roman" w:hAnsi="Syntax LT Std" w:cs="Times New Roman"/>
          <w:b/>
          <w:bCs/>
          <w:kern w:val="36"/>
          <w:lang w:val="fr-CH" w:eastAsia="de-CH"/>
          <w14:ligatures w14:val="none"/>
        </w:rPr>
        <w:t>Martin Schmid SJ : la musique au cœur de la mission</w:t>
      </w:r>
    </w:p>
    <w:p w14:paraId="60B8CFEF" w14:textId="79338CE3" w:rsidR="00DB1E20" w:rsidRPr="006B0A5D" w:rsidRDefault="00E1700A" w:rsidP="00DD61A6">
      <w:pPr>
        <w:spacing w:before="100" w:beforeAutospacing="1" w:after="100" w:afterAutospacing="1" w:line="240" w:lineRule="auto"/>
        <w:jc w:val="both"/>
        <w:outlineLvl w:val="0"/>
        <w:rPr>
          <w:rFonts w:ascii="Syntax LT Std" w:eastAsia="Times New Roman" w:hAnsi="Syntax LT Std" w:cs="Times New Roman"/>
          <w:color w:val="000000" w:themeColor="text1"/>
          <w:kern w:val="36"/>
          <w:lang w:val="fr-CH" w:eastAsia="de-CH"/>
          <w14:ligatures w14:val="none"/>
        </w:rPr>
      </w:pPr>
      <w:r w:rsidRPr="006B0A5D">
        <w:rPr>
          <w:rFonts w:ascii="Syntax LT Std" w:eastAsia="Times New Roman" w:hAnsi="Syntax LT Std" w:cs="Times New Roman"/>
          <w:color w:val="000000" w:themeColor="text1"/>
          <w:kern w:val="36"/>
          <w:lang w:val="fr-CH" w:eastAsia="de-CH"/>
          <w14:ligatures w14:val="none"/>
        </w:rPr>
        <w:t xml:space="preserve">À partir de 1730, </w:t>
      </w:r>
      <w:r w:rsidR="00D604FE" w:rsidRPr="006B0A5D">
        <w:rPr>
          <w:rFonts w:ascii="Syntax LT Std" w:eastAsia="Times New Roman" w:hAnsi="Syntax LT Std" w:cs="Times New Roman"/>
          <w:color w:val="000000" w:themeColor="text1"/>
          <w:kern w:val="36"/>
          <w:lang w:val="fr-CH" w:eastAsia="de-CH"/>
          <w14:ligatures w14:val="none"/>
        </w:rPr>
        <w:t xml:space="preserve">le jésuite </w:t>
      </w:r>
      <w:r w:rsidRPr="006B0A5D">
        <w:rPr>
          <w:rFonts w:ascii="Syntax LT Std" w:eastAsia="Times New Roman" w:hAnsi="Syntax LT Std" w:cs="Times New Roman"/>
          <w:color w:val="000000" w:themeColor="text1"/>
          <w:kern w:val="36"/>
          <w:lang w:val="fr-CH" w:eastAsia="de-CH"/>
          <w14:ligatures w14:val="none"/>
        </w:rPr>
        <w:t xml:space="preserve">Martin Schmid a œuvré pendant 37 ans dans les missions de la </w:t>
      </w:r>
      <w:proofErr w:type="spellStart"/>
      <w:r w:rsidRPr="006B0A5D">
        <w:rPr>
          <w:rFonts w:ascii="Syntax LT Std" w:eastAsia="Times New Roman" w:hAnsi="Syntax LT Std" w:cs="Times New Roman"/>
          <w:color w:val="000000" w:themeColor="text1"/>
          <w:kern w:val="36"/>
          <w:lang w:val="fr-CH" w:eastAsia="de-CH"/>
          <w14:ligatures w14:val="none"/>
        </w:rPr>
        <w:t>Chiquitanía</w:t>
      </w:r>
      <w:proofErr w:type="spellEnd"/>
      <w:r w:rsidRPr="006B0A5D">
        <w:rPr>
          <w:rFonts w:ascii="Syntax LT Std" w:eastAsia="Times New Roman" w:hAnsi="Syntax LT Std" w:cs="Times New Roman"/>
          <w:color w:val="000000" w:themeColor="text1"/>
          <w:kern w:val="36"/>
          <w:lang w:val="fr-CH" w:eastAsia="de-CH"/>
          <w14:ligatures w14:val="none"/>
        </w:rPr>
        <w:t xml:space="preserve">, dans les basses terres orientales de la Bolivie. Le </w:t>
      </w:r>
      <w:r w:rsidR="00D604FE" w:rsidRPr="006B0A5D">
        <w:rPr>
          <w:rFonts w:ascii="Syntax LT Std" w:eastAsia="Times New Roman" w:hAnsi="Syntax LT Std" w:cs="Times New Roman"/>
          <w:color w:val="000000" w:themeColor="text1"/>
          <w:kern w:val="36"/>
          <w:lang w:val="fr-CH" w:eastAsia="de-CH"/>
          <w14:ligatures w14:val="none"/>
        </w:rPr>
        <w:t>missionnaire</w:t>
      </w:r>
      <w:r w:rsidRPr="006B0A5D">
        <w:rPr>
          <w:rFonts w:ascii="Syntax LT Std" w:eastAsia="Times New Roman" w:hAnsi="Syntax LT Std" w:cs="Times New Roman"/>
          <w:color w:val="000000" w:themeColor="text1"/>
          <w:kern w:val="36"/>
          <w:lang w:val="fr-CH" w:eastAsia="de-CH"/>
          <w14:ligatures w14:val="none"/>
        </w:rPr>
        <w:t xml:space="preserve"> suisse, engagé comme </w:t>
      </w:r>
      <w:r w:rsidR="00D604FE" w:rsidRPr="006B0A5D">
        <w:rPr>
          <w:rFonts w:ascii="Syntax LT Std" w:eastAsia="Times New Roman" w:hAnsi="Syntax LT Std" w:cs="Times New Roman"/>
          <w:color w:val="000000" w:themeColor="text1"/>
          <w:kern w:val="36"/>
          <w:lang w:val="fr-CH" w:eastAsia="de-CH"/>
          <w14:ligatures w14:val="none"/>
        </w:rPr>
        <w:t>« </w:t>
      </w:r>
      <w:proofErr w:type="spellStart"/>
      <w:r w:rsidRPr="006B0A5D">
        <w:rPr>
          <w:rFonts w:ascii="Syntax LT Std" w:eastAsia="Times New Roman" w:hAnsi="Syntax LT Std" w:cs="Times New Roman"/>
          <w:color w:val="000000" w:themeColor="text1"/>
          <w:kern w:val="36"/>
          <w:lang w:val="fr-CH" w:eastAsia="de-CH"/>
          <w14:ligatures w14:val="none"/>
        </w:rPr>
        <w:t>coadjutor</w:t>
      </w:r>
      <w:proofErr w:type="spellEnd"/>
      <w:r w:rsidRPr="006B0A5D">
        <w:rPr>
          <w:rFonts w:ascii="Syntax LT Std" w:eastAsia="Times New Roman" w:hAnsi="Syntax LT Std" w:cs="Times New Roman"/>
          <w:color w:val="000000" w:themeColor="text1"/>
          <w:kern w:val="36"/>
          <w:lang w:val="fr-CH" w:eastAsia="de-CH"/>
          <w14:ligatures w14:val="none"/>
        </w:rPr>
        <w:t xml:space="preserve"> </w:t>
      </w:r>
      <w:proofErr w:type="spellStart"/>
      <w:r w:rsidRPr="006B0A5D">
        <w:rPr>
          <w:rFonts w:ascii="Syntax LT Std" w:eastAsia="Times New Roman" w:hAnsi="Syntax LT Std" w:cs="Times New Roman"/>
          <w:color w:val="000000" w:themeColor="text1"/>
          <w:kern w:val="36"/>
          <w:lang w:val="fr-CH" w:eastAsia="de-CH"/>
          <w14:ligatures w14:val="none"/>
        </w:rPr>
        <w:t>espiritual</w:t>
      </w:r>
      <w:proofErr w:type="spellEnd"/>
      <w:r w:rsidR="00D604FE" w:rsidRPr="006B0A5D">
        <w:rPr>
          <w:rFonts w:ascii="Syntax LT Std" w:eastAsia="Times New Roman" w:hAnsi="Syntax LT Std" w:cs="Times New Roman"/>
          <w:color w:val="000000" w:themeColor="text1"/>
          <w:kern w:val="36"/>
          <w:lang w:val="fr-CH" w:eastAsia="de-CH"/>
          <w14:ligatures w14:val="none"/>
        </w:rPr>
        <w:t> »</w:t>
      </w:r>
      <w:r w:rsidRPr="006B0A5D">
        <w:rPr>
          <w:rFonts w:ascii="Syntax LT Std" w:eastAsia="Times New Roman" w:hAnsi="Syntax LT Std" w:cs="Times New Roman"/>
          <w:color w:val="000000" w:themeColor="text1"/>
          <w:kern w:val="36"/>
          <w:lang w:val="fr-CH" w:eastAsia="de-CH"/>
          <w14:ligatures w14:val="none"/>
        </w:rPr>
        <w:t xml:space="preserve">, intervenait là où l’on avait besoin de lui. Il enseignait la musique, introduisit la musique sacrée polyphonique, fabriqua des orgues, des violons, des trompettes et des harpes, et bâtit des églises. Les </w:t>
      </w:r>
      <w:proofErr w:type="spellStart"/>
      <w:r w:rsidRPr="006B0A5D">
        <w:rPr>
          <w:rFonts w:ascii="Syntax LT Std" w:eastAsia="Times New Roman" w:hAnsi="Syntax LT Std" w:cs="Times New Roman"/>
          <w:color w:val="000000" w:themeColor="text1"/>
          <w:kern w:val="36"/>
          <w:lang w:val="fr-CH" w:eastAsia="de-CH"/>
          <w14:ligatures w14:val="none"/>
        </w:rPr>
        <w:t>Chiquitanos</w:t>
      </w:r>
      <w:proofErr w:type="spellEnd"/>
      <w:r w:rsidRPr="006B0A5D">
        <w:rPr>
          <w:rFonts w:ascii="Syntax LT Std" w:eastAsia="Times New Roman" w:hAnsi="Syntax LT Std" w:cs="Times New Roman"/>
          <w:color w:val="000000" w:themeColor="text1"/>
          <w:kern w:val="36"/>
          <w:lang w:val="fr-CH" w:eastAsia="de-CH"/>
          <w14:ligatures w14:val="none"/>
        </w:rPr>
        <w:t xml:space="preserve"> devinrent chanteurs, instrumentistes, facteurs d’instruments, sculpteurs sur bois et bâtisseurs.</w:t>
      </w:r>
    </w:p>
    <w:p w14:paraId="2D0DE3F5" w14:textId="5698B562" w:rsidR="00DB1E20" w:rsidRPr="006B0A5D" w:rsidRDefault="00E1700A" w:rsidP="00DD61A6">
      <w:pPr>
        <w:spacing w:before="100" w:beforeAutospacing="1" w:after="100" w:afterAutospacing="1" w:line="240" w:lineRule="auto"/>
        <w:jc w:val="both"/>
        <w:outlineLvl w:val="0"/>
        <w:rPr>
          <w:rFonts w:ascii="Syntax LT Std" w:eastAsia="Times New Roman" w:hAnsi="Syntax LT Std" w:cs="Times New Roman"/>
          <w:color w:val="000000" w:themeColor="text1"/>
          <w:kern w:val="36"/>
          <w:lang w:val="fr-CH" w:eastAsia="de-CH"/>
          <w14:ligatures w14:val="none"/>
        </w:rPr>
      </w:pPr>
      <w:r w:rsidRPr="00DD61A6">
        <w:rPr>
          <w:rFonts w:ascii="Syntax LT Std" w:eastAsia="Times New Roman" w:hAnsi="Syntax LT Std" w:cs="Times New Roman"/>
          <w:kern w:val="36"/>
          <w:lang w:val="fr-CH" w:eastAsia="de-CH"/>
          <w14:ligatures w14:val="none"/>
        </w:rPr>
        <w:t xml:space="preserve">Les églises n’étaient pas de simples copies de constructions européennes : elles intégraient des matériaux et des formes architecturales locales. De même, Schmid ne concevait pas la musique comme une importation européenne inchangée. Les traditions de composition européennes se mêlaient aux voix, aux compétences et aux pratiques musicales des populations locales. Cette </w:t>
      </w:r>
      <w:r w:rsidRPr="006B0A5D">
        <w:rPr>
          <w:rFonts w:ascii="Syntax LT Std" w:eastAsia="Times New Roman" w:hAnsi="Syntax LT Std" w:cs="Times New Roman"/>
          <w:color w:val="000000" w:themeColor="text1"/>
          <w:kern w:val="36"/>
          <w:lang w:val="fr-CH" w:eastAsia="de-CH"/>
          <w14:ligatures w14:val="none"/>
        </w:rPr>
        <w:lastRenderedPageBreak/>
        <w:t xml:space="preserve">rencontre illustre la manière dont l’annonce </w:t>
      </w:r>
      <w:r w:rsidR="00D604FE" w:rsidRPr="006B0A5D">
        <w:rPr>
          <w:rFonts w:ascii="Syntax LT Std" w:eastAsia="Times New Roman" w:hAnsi="Syntax LT Std" w:cs="Times New Roman"/>
          <w:color w:val="000000" w:themeColor="text1"/>
          <w:kern w:val="36"/>
          <w:lang w:val="fr-CH" w:eastAsia="de-CH"/>
          <w14:ligatures w14:val="none"/>
        </w:rPr>
        <w:t>de l’Evangile</w:t>
      </w:r>
      <w:r w:rsidRPr="006B0A5D">
        <w:rPr>
          <w:rFonts w:ascii="Syntax LT Std" w:eastAsia="Times New Roman" w:hAnsi="Syntax LT Std" w:cs="Times New Roman"/>
          <w:color w:val="000000" w:themeColor="text1"/>
          <w:kern w:val="36"/>
          <w:lang w:val="fr-CH" w:eastAsia="de-CH"/>
          <w14:ligatures w14:val="none"/>
        </w:rPr>
        <w:t xml:space="preserve"> peut prendre corps dans une culture locale.</w:t>
      </w:r>
    </w:p>
    <w:p w14:paraId="08EF0992" w14:textId="77777777" w:rsidR="00DB1E20" w:rsidRPr="00DD61A6" w:rsidRDefault="00DB1E20" w:rsidP="00DD61A6">
      <w:pPr>
        <w:spacing w:before="100" w:beforeAutospacing="1" w:after="100" w:afterAutospacing="1" w:line="240" w:lineRule="auto"/>
        <w:jc w:val="both"/>
        <w:outlineLvl w:val="0"/>
        <w:rPr>
          <w:rFonts w:ascii="Syntax LT Std" w:eastAsia="Times New Roman" w:hAnsi="Syntax LT Std" w:cs="Times New Roman"/>
          <w:kern w:val="36"/>
          <w:lang w:val="fr-CH" w:eastAsia="de-CH"/>
          <w14:ligatures w14:val="none"/>
        </w:rPr>
      </w:pPr>
      <w:r w:rsidRPr="00DD61A6">
        <w:rPr>
          <w:rFonts w:ascii="Syntax LT Std" w:eastAsia="Times New Roman" w:hAnsi="Syntax LT Std" w:cs="Times New Roman"/>
          <w:kern w:val="36"/>
          <w:lang w:val="fr-CH" w:eastAsia="de-CH"/>
          <w14:ligatures w14:val="none"/>
        </w:rPr>
        <w:t>La musique n’était pas un simple complément à la célébration. Le chant et la pratique instrumentale faisaient partie intégrante de la liturgie et de la vie de foi communautaire. La communauté n’était pas seulement auditrice : elle participait activement. C’est précisément ce qui fait aujourd’hui encore la pertinence de l’approche de Schmid : liturgie, pastorale et musique sacrée ne sont pas pensées séparément, mais en relation les unes avec les autres.</w:t>
      </w:r>
    </w:p>
    <w:p w14:paraId="554ED82A" w14:textId="77777777" w:rsidR="00DB1E20" w:rsidRPr="00DD61A6" w:rsidRDefault="00DB1E20" w:rsidP="00DD61A6">
      <w:pPr>
        <w:spacing w:before="100" w:beforeAutospacing="1" w:after="100" w:afterAutospacing="1" w:line="240" w:lineRule="auto"/>
        <w:jc w:val="both"/>
        <w:outlineLvl w:val="0"/>
        <w:rPr>
          <w:rFonts w:ascii="Syntax LT Std" w:eastAsia="Times New Roman" w:hAnsi="Syntax LT Std" w:cs="Times New Roman"/>
          <w:kern w:val="36"/>
          <w:lang w:val="fr-CH" w:eastAsia="de-CH"/>
          <w14:ligatures w14:val="none"/>
        </w:rPr>
      </w:pPr>
      <w:r w:rsidRPr="00DD61A6">
        <w:rPr>
          <w:rFonts w:ascii="Syntax LT Std" w:eastAsia="Times New Roman" w:hAnsi="Syntax LT Std" w:cs="Times New Roman"/>
          <w:kern w:val="36"/>
          <w:lang w:val="fr-CH" w:eastAsia="de-CH"/>
          <w14:ligatures w14:val="none"/>
        </w:rPr>
        <w:t xml:space="preserve">L’héritage musical de la </w:t>
      </w:r>
      <w:proofErr w:type="spellStart"/>
      <w:r w:rsidRPr="00DD61A6">
        <w:rPr>
          <w:rFonts w:ascii="Syntax LT Std" w:eastAsia="Times New Roman" w:hAnsi="Syntax LT Std" w:cs="Times New Roman"/>
          <w:kern w:val="36"/>
          <w:lang w:val="fr-CH" w:eastAsia="de-CH"/>
          <w14:ligatures w14:val="none"/>
        </w:rPr>
        <w:t>Chiquitanía</w:t>
      </w:r>
      <w:proofErr w:type="spellEnd"/>
      <w:r w:rsidRPr="00DD61A6">
        <w:rPr>
          <w:rFonts w:ascii="Syntax LT Std" w:eastAsia="Times New Roman" w:hAnsi="Syntax LT Std" w:cs="Times New Roman"/>
          <w:kern w:val="36"/>
          <w:lang w:val="fr-CH" w:eastAsia="de-CH"/>
          <w14:ligatures w14:val="none"/>
        </w:rPr>
        <w:t xml:space="preserve"> reste vivant aujourd’hui. Les partitions conservées sont interprétées, des écoles de musique existent dans d’anciennes missions jésuites et la musique baroque de cette époque continue de faire partie de la vie culturelle de la région. Pour le Mois de la Mission Universelle, Missio Suisse met à disposition une sélection de partitions issues de ce fonds, ainsi que des éléments liturgiques et du matériel pour les paroisses.</w:t>
      </w:r>
    </w:p>
    <w:p w14:paraId="71E1B6CF" w14:textId="77777777" w:rsidR="007A6079" w:rsidRPr="00DD61A6" w:rsidRDefault="007A6079" w:rsidP="007A6079">
      <w:pPr>
        <w:spacing w:before="100" w:beforeAutospacing="1" w:after="100" w:afterAutospacing="1" w:line="240" w:lineRule="auto"/>
        <w:outlineLvl w:val="0"/>
        <w:rPr>
          <w:rFonts w:ascii="Syntax LT Std" w:eastAsia="Times New Roman" w:hAnsi="Syntax LT Std" w:cs="Times New Roman"/>
          <w:b/>
          <w:kern w:val="36"/>
          <w:lang w:val="fr-CH" w:eastAsia="de-CH"/>
          <w14:ligatures w14:val="none"/>
        </w:rPr>
      </w:pPr>
      <w:r w:rsidRPr="00DD61A6">
        <w:rPr>
          <w:rFonts w:ascii="Syntax LT Std" w:eastAsia="Times New Roman" w:hAnsi="Syntax LT Std" w:cs="Times New Roman"/>
          <w:b/>
          <w:kern w:val="36"/>
          <w:lang w:val="fr-CH" w:eastAsia="de-CH"/>
          <w14:ligatures w14:val="none"/>
        </w:rPr>
        <w:t>Journée des missionnaires</w:t>
      </w:r>
    </w:p>
    <w:p w14:paraId="0BD7CF65" w14:textId="68E31747" w:rsidR="007A6079" w:rsidRPr="006B0A5D" w:rsidRDefault="009361D8" w:rsidP="00DD61A6">
      <w:pPr>
        <w:spacing w:before="100" w:beforeAutospacing="1" w:after="100" w:afterAutospacing="1" w:line="240" w:lineRule="auto"/>
        <w:jc w:val="both"/>
        <w:outlineLvl w:val="0"/>
        <w:rPr>
          <w:rFonts w:ascii="Syntax LT Std" w:eastAsia="Times New Roman" w:hAnsi="Syntax LT Std" w:cs="Times New Roman"/>
          <w:bCs/>
          <w:color w:val="000000" w:themeColor="text1"/>
          <w:kern w:val="36"/>
          <w:lang w:val="fr-CH" w:eastAsia="de-CH"/>
          <w14:ligatures w14:val="none"/>
        </w:rPr>
      </w:pPr>
      <w:r w:rsidRPr="006B0A5D">
        <w:rPr>
          <w:rFonts w:ascii="Syntax LT Std" w:eastAsia="Times New Roman" w:hAnsi="Syntax LT Std" w:cs="Times New Roman"/>
          <w:bCs/>
          <w:color w:val="000000" w:themeColor="text1"/>
          <w:kern w:val="36"/>
          <w:lang w:val="fr-CH" w:eastAsia="de-CH"/>
          <w14:ligatures w14:val="none"/>
        </w:rPr>
        <w:t>Pour ouvrir le Mois de la Mission Universelle, Missio invite, le vendredi 25 septembre 2026 à Fribourg, d’anciennes missionnaires et d’anciens missionnaires, d’anciennes collaboratrices et d’anciens collaborateurs ainsi que des bénévoles engagés</w:t>
      </w:r>
      <w:r w:rsidR="00D604FE" w:rsidRPr="006B0A5D">
        <w:rPr>
          <w:rFonts w:ascii="Syntax LT Std" w:eastAsia="Times New Roman" w:hAnsi="Syntax LT Std" w:cs="Times New Roman"/>
          <w:bCs/>
          <w:color w:val="000000" w:themeColor="text1"/>
          <w:kern w:val="36"/>
          <w:lang w:val="fr-CH" w:eastAsia="de-CH"/>
          <w14:ligatures w14:val="none"/>
        </w:rPr>
        <w:t>,</w:t>
      </w:r>
      <w:r w:rsidRPr="006B0A5D">
        <w:rPr>
          <w:rFonts w:ascii="Syntax LT Std" w:eastAsia="Times New Roman" w:hAnsi="Syntax LT Std" w:cs="Times New Roman"/>
          <w:bCs/>
          <w:color w:val="000000" w:themeColor="text1"/>
          <w:kern w:val="36"/>
          <w:lang w:val="fr-CH" w:eastAsia="de-CH"/>
          <w14:ligatures w14:val="none"/>
        </w:rPr>
        <w:t xml:space="preserve"> à </w:t>
      </w:r>
      <w:r w:rsidR="00D604FE" w:rsidRPr="006B0A5D">
        <w:rPr>
          <w:rFonts w:ascii="Syntax LT Std" w:eastAsia="Times New Roman" w:hAnsi="Syntax LT Std" w:cs="Times New Roman"/>
          <w:bCs/>
          <w:color w:val="000000" w:themeColor="text1"/>
          <w:kern w:val="36"/>
          <w:lang w:val="fr-CH" w:eastAsia="de-CH"/>
          <w14:ligatures w14:val="none"/>
        </w:rPr>
        <w:t>une</w:t>
      </w:r>
      <w:r w:rsidRPr="006B0A5D">
        <w:rPr>
          <w:rFonts w:ascii="Syntax LT Std" w:eastAsia="Times New Roman" w:hAnsi="Syntax LT Std" w:cs="Times New Roman"/>
          <w:bCs/>
          <w:color w:val="000000" w:themeColor="text1"/>
          <w:kern w:val="36"/>
          <w:lang w:val="fr-CH" w:eastAsia="de-CH"/>
          <w14:ligatures w14:val="none"/>
        </w:rPr>
        <w:t xml:space="preserve"> « Journée des missionnaires ».</w:t>
      </w:r>
    </w:p>
    <w:p w14:paraId="4CC7B0F4" w14:textId="77777777" w:rsidR="00DB1E20" w:rsidRPr="00DD61A6" w:rsidRDefault="00DB1E20" w:rsidP="00DB1E20">
      <w:pPr>
        <w:spacing w:before="100" w:beforeAutospacing="1" w:after="100" w:afterAutospacing="1" w:line="240" w:lineRule="auto"/>
        <w:outlineLvl w:val="0"/>
        <w:rPr>
          <w:rFonts w:ascii="Syntax LT Std" w:eastAsia="Times New Roman" w:hAnsi="Syntax LT Std" w:cs="Times New Roman"/>
          <w:b/>
          <w:bCs/>
          <w:kern w:val="36"/>
          <w:lang w:val="fr-CH" w:eastAsia="de-CH"/>
          <w14:ligatures w14:val="none"/>
        </w:rPr>
      </w:pPr>
      <w:r w:rsidRPr="00DD61A6">
        <w:rPr>
          <w:rFonts w:ascii="Syntax LT Std" w:eastAsia="Times New Roman" w:hAnsi="Syntax LT Std" w:cs="Times New Roman"/>
          <w:b/>
          <w:bCs/>
          <w:kern w:val="36"/>
          <w:lang w:val="fr-CH" w:eastAsia="de-CH"/>
          <w14:ligatures w14:val="none"/>
        </w:rPr>
        <w:t>Célébrations, concerts et invitée de Bolivie</w:t>
      </w:r>
    </w:p>
    <w:p w14:paraId="23DC577C" w14:textId="70733975" w:rsidR="00DB1E20" w:rsidRPr="006B0A5D" w:rsidRDefault="00DB1E20" w:rsidP="00DD61A6">
      <w:pPr>
        <w:spacing w:before="100" w:beforeAutospacing="1" w:after="100" w:afterAutospacing="1" w:line="240" w:lineRule="auto"/>
        <w:jc w:val="both"/>
        <w:outlineLvl w:val="0"/>
        <w:rPr>
          <w:rFonts w:ascii="Syntax LT Std" w:eastAsia="Times New Roman" w:hAnsi="Syntax LT Std" w:cs="Times New Roman"/>
          <w:color w:val="000000" w:themeColor="text1"/>
          <w:kern w:val="36"/>
          <w:lang w:val="fr-CH" w:eastAsia="de-CH"/>
          <w14:ligatures w14:val="none"/>
        </w:rPr>
      </w:pPr>
      <w:r w:rsidRPr="006B0A5D">
        <w:rPr>
          <w:rFonts w:ascii="Syntax LT Std" w:eastAsia="Times New Roman" w:hAnsi="Syntax LT Std" w:cs="Times New Roman"/>
          <w:color w:val="000000" w:themeColor="text1"/>
          <w:kern w:val="36"/>
          <w:lang w:val="fr-CH" w:eastAsia="de-CH"/>
          <w14:ligatures w14:val="none"/>
        </w:rPr>
        <w:t xml:space="preserve">Des célébrations </w:t>
      </w:r>
      <w:r w:rsidR="00D604FE" w:rsidRPr="006B0A5D">
        <w:rPr>
          <w:rFonts w:ascii="Syntax LT Std" w:eastAsia="Times New Roman" w:hAnsi="Syntax LT Std" w:cs="Times New Roman"/>
          <w:color w:val="000000" w:themeColor="text1"/>
          <w:kern w:val="36"/>
          <w:lang w:val="fr-CH" w:eastAsia="de-CH"/>
          <w14:ligatures w14:val="none"/>
        </w:rPr>
        <w:t>musicales</w:t>
      </w:r>
      <w:r w:rsidRPr="006B0A5D">
        <w:rPr>
          <w:rFonts w:ascii="Syntax LT Std" w:eastAsia="Times New Roman" w:hAnsi="Syntax LT Std" w:cs="Times New Roman"/>
          <w:color w:val="000000" w:themeColor="text1"/>
          <w:kern w:val="36"/>
          <w:lang w:val="fr-CH" w:eastAsia="de-CH"/>
          <w14:ligatures w14:val="none"/>
        </w:rPr>
        <w:t xml:space="preserve"> dans des églises, avec des œuvres de Martin Schmid SJ, sont prévus à Fribourg, Carouge (GE), Bienne, Lucerne, Baar (ZG), Zurich, Vaduz (LI), </w:t>
      </w:r>
      <w:proofErr w:type="spellStart"/>
      <w:r w:rsidRPr="006B0A5D">
        <w:rPr>
          <w:rFonts w:ascii="Syntax LT Std" w:eastAsia="Times New Roman" w:hAnsi="Syntax LT Std" w:cs="Times New Roman"/>
          <w:color w:val="000000" w:themeColor="text1"/>
          <w:kern w:val="36"/>
          <w:lang w:val="fr-CH" w:eastAsia="de-CH"/>
          <w14:ligatures w14:val="none"/>
        </w:rPr>
        <w:t>Breganzona</w:t>
      </w:r>
      <w:proofErr w:type="spellEnd"/>
      <w:r w:rsidRPr="006B0A5D">
        <w:rPr>
          <w:rFonts w:ascii="Syntax LT Std" w:eastAsia="Times New Roman" w:hAnsi="Syntax LT Std" w:cs="Times New Roman"/>
          <w:color w:val="000000" w:themeColor="text1"/>
          <w:kern w:val="36"/>
          <w:lang w:val="fr-CH" w:eastAsia="de-CH"/>
          <w14:ligatures w14:val="none"/>
        </w:rPr>
        <w:t xml:space="preserve"> (TI) et </w:t>
      </w:r>
      <w:proofErr w:type="spellStart"/>
      <w:r w:rsidRPr="006B0A5D">
        <w:rPr>
          <w:rFonts w:ascii="Syntax LT Std" w:eastAsia="Times New Roman" w:hAnsi="Syntax LT Std" w:cs="Times New Roman"/>
          <w:color w:val="000000" w:themeColor="text1"/>
          <w:kern w:val="36"/>
          <w:lang w:val="fr-CH" w:eastAsia="de-CH"/>
          <w14:ligatures w14:val="none"/>
        </w:rPr>
        <w:t>Balerna</w:t>
      </w:r>
      <w:proofErr w:type="spellEnd"/>
      <w:r w:rsidRPr="006B0A5D">
        <w:rPr>
          <w:rFonts w:ascii="Syntax LT Std" w:eastAsia="Times New Roman" w:hAnsi="Syntax LT Std" w:cs="Times New Roman"/>
          <w:color w:val="000000" w:themeColor="text1"/>
          <w:kern w:val="36"/>
          <w:lang w:val="fr-CH" w:eastAsia="de-CH"/>
          <w14:ligatures w14:val="none"/>
        </w:rPr>
        <w:t xml:space="preserve"> (TI). </w:t>
      </w:r>
      <w:r w:rsidR="00D604FE" w:rsidRPr="006B0A5D">
        <w:rPr>
          <w:rFonts w:ascii="Syntax LT Std" w:eastAsia="Times New Roman" w:hAnsi="Syntax LT Std" w:cs="Times New Roman"/>
          <w:color w:val="000000" w:themeColor="text1"/>
          <w:kern w:val="36"/>
          <w:lang w:val="fr-CH" w:eastAsia="de-CH"/>
          <w14:ligatures w14:val="none"/>
        </w:rPr>
        <w:t>La musique donc tiendra une place centrale</w:t>
      </w:r>
      <w:r w:rsidRPr="006B0A5D">
        <w:rPr>
          <w:rFonts w:ascii="Syntax LT Std" w:eastAsia="Times New Roman" w:hAnsi="Syntax LT Std" w:cs="Times New Roman"/>
          <w:color w:val="000000" w:themeColor="text1"/>
          <w:kern w:val="36"/>
          <w:lang w:val="fr-CH" w:eastAsia="de-CH"/>
          <w14:ligatures w14:val="none"/>
        </w:rPr>
        <w:t xml:space="preserve"> du</w:t>
      </w:r>
      <w:r w:rsidR="00D604FE" w:rsidRPr="006B0A5D">
        <w:rPr>
          <w:rFonts w:ascii="Syntax LT Std" w:eastAsia="Times New Roman" w:hAnsi="Syntax LT Std" w:cs="Times New Roman"/>
          <w:color w:val="000000" w:themeColor="text1"/>
          <w:kern w:val="36"/>
          <w:lang w:val="fr-CH" w:eastAsia="de-CH"/>
          <w14:ligatures w14:val="none"/>
        </w:rPr>
        <w:t>rant</w:t>
      </w:r>
      <w:r w:rsidRPr="006B0A5D">
        <w:rPr>
          <w:rFonts w:ascii="Syntax LT Std" w:eastAsia="Times New Roman" w:hAnsi="Syntax LT Std" w:cs="Times New Roman"/>
          <w:color w:val="000000" w:themeColor="text1"/>
          <w:kern w:val="36"/>
          <w:lang w:val="fr-CH" w:eastAsia="de-CH"/>
          <w14:ligatures w14:val="none"/>
        </w:rPr>
        <w:t xml:space="preserve"> </w:t>
      </w:r>
      <w:r w:rsidR="00D604FE" w:rsidRPr="006B0A5D">
        <w:rPr>
          <w:rFonts w:ascii="Syntax LT Std" w:eastAsia="Times New Roman" w:hAnsi="Syntax LT Std" w:cs="Times New Roman"/>
          <w:color w:val="000000" w:themeColor="text1"/>
          <w:kern w:val="36"/>
          <w:lang w:val="fr-CH" w:eastAsia="de-CH"/>
          <w14:ligatures w14:val="none"/>
        </w:rPr>
        <w:t xml:space="preserve">le </w:t>
      </w:r>
      <w:r w:rsidRPr="006B0A5D">
        <w:rPr>
          <w:rFonts w:ascii="Syntax LT Std" w:eastAsia="Times New Roman" w:hAnsi="Syntax LT Std" w:cs="Times New Roman"/>
          <w:color w:val="000000" w:themeColor="text1"/>
          <w:kern w:val="36"/>
          <w:lang w:val="fr-CH" w:eastAsia="de-CH"/>
          <w14:ligatures w14:val="none"/>
        </w:rPr>
        <w:t>Mois de la Mission Universelle</w:t>
      </w:r>
      <w:r w:rsidR="00D604FE" w:rsidRPr="006B0A5D">
        <w:rPr>
          <w:rFonts w:ascii="Syntax LT Std" w:eastAsia="Times New Roman" w:hAnsi="Syntax LT Std" w:cs="Times New Roman"/>
          <w:color w:val="000000" w:themeColor="text1"/>
          <w:kern w:val="36"/>
          <w:lang w:val="fr-CH" w:eastAsia="de-CH"/>
          <w14:ligatures w14:val="none"/>
        </w:rPr>
        <w:t xml:space="preserve">, </w:t>
      </w:r>
      <w:r w:rsidRPr="006B0A5D">
        <w:rPr>
          <w:rFonts w:ascii="Syntax LT Std" w:eastAsia="Times New Roman" w:hAnsi="Syntax LT Std" w:cs="Times New Roman"/>
          <w:color w:val="000000" w:themeColor="text1"/>
          <w:kern w:val="36"/>
          <w:lang w:val="fr-CH" w:eastAsia="de-CH"/>
          <w14:ligatures w14:val="none"/>
        </w:rPr>
        <w:t>en Suisse également.</w:t>
      </w:r>
    </w:p>
    <w:p w14:paraId="5714F787" w14:textId="6FB4B050" w:rsidR="00DB1E20" w:rsidRPr="006B0A5D" w:rsidRDefault="00DB1E20" w:rsidP="00DD61A6">
      <w:pPr>
        <w:spacing w:before="100" w:beforeAutospacing="1" w:after="100" w:afterAutospacing="1" w:line="240" w:lineRule="auto"/>
        <w:jc w:val="both"/>
        <w:outlineLvl w:val="0"/>
        <w:rPr>
          <w:rFonts w:ascii="Syntax LT Std" w:eastAsia="Times New Roman" w:hAnsi="Syntax LT Std" w:cs="Times New Roman"/>
          <w:color w:val="000000" w:themeColor="text1"/>
          <w:kern w:val="36"/>
          <w:lang w:val="fr-CH" w:eastAsia="de-CH"/>
          <w14:ligatures w14:val="none"/>
        </w:rPr>
      </w:pPr>
      <w:r w:rsidRPr="006B0A5D">
        <w:rPr>
          <w:rFonts w:ascii="Syntax LT Std" w:eastAsia="Times New Roman" w:hAnsi="Syntax LT Std" w:cs="Times New Roman"/>
          <w:color w:val="000000" w:themeColor="text1"/>
          <w:kern w:val="36"/>
          <w:lang w:val="fr-CH" w:eastAsia="de-CH"/>
          <w14:ligatures w14:val="none"/>
        </w:rPr>
        <w:t xml:space="preserve">La théologienne bolivienne </w:t>
      </w:r>
      <w:proofErr w:type="spellStart"/>
      <w:r w:rsidRPr="006B0A5D">
        <w:rPr>
          <w:rFonts w:ascii="Syntax LT Std" w:eastAsia="Times New Roman" w:hAnsi="Syntax LT Std" w:cs="Times New Roman"/>
          <w:color w:val="000000" w:themeColor="text1"/>
          <w:kern w:val="36"/>
          <w:lang w:val="fr-CH" w:eastAsia="de-CH"/>
          <w14:ligatures w14:val="none"/>
        </w:rPr>
        <w:t>Bernardeth</w:t>
      </w:r>
      <w:proofErr w:type="spellEnd"/>
      <w:r w:rsidRPr="006B0A5D">
        <w:rPr>
          <w:rFonts w:ascii="Syntax LT Std" w:eastAsia="Times New Roman" w:hAnsi="Syntax LT Std" w:cs="Times New Roman"/>
          <w:color w:val="000000" w:themeColor="text1"/>
          <w:kern w:val="36"/>
          <w:lang w:val="fr-CH" w:eastAsia="de-CH"/>
          <w14:ligatures w14:val="none"/>
        </w:rPr>
        <w:t xml:space="preserve"> Caero-Bustillos, de la Faculté de théologie de l’Université catholique bolivienne « San Pablo » à Cochabamba, viendra également en Suisse. Lors de </w:t>
      </w:r>
      <w:r w:rsidR="00D604FE" w:rsidRPr="006B0A5D">
        <w:rPr>
          <w:rFonts w:ascii="Syntax LT Std" w:eastAsia="Times New Roman" w:hAnsi="Syntax LT Std" w:cs="Times New Roman"/>
          <w:color w:val="000000" w:themeColor="text1"/>
          <w:kern w:val="36"/>
          <w:lang w:val="fr-CH" w:eastAsia="de-CH"/>
          <w14:ligatures w14:val="none"/>
        </w:rPr>
        <w:t xml:space="preserve">différentes </w:t>
      </w:r>
      <w:r w:rsidRPr="006B0A5D">
        <w:rPr>
          <w:rFonts w:ascii="Syntax LT Std" w:eastAsia="Times New Roman" w:hAnsi="Syntax LT Std" w:cs="Times New Roman"/>
          <w:color w:val="000000" w:themeColor="text1"/>
          <w:kern w:val="36"/>
          <w:lang w:val="fr-CH" w:eastAsia="de-CH"/>
          <w14:ligatures w14:val="none"/>
        </w:rPr>
        <w:t>conférences et rencontres, elle parlera de l’Église et de la société en Bolivie.</w:t>
      </w:r>
    </w:p>
    <w:p w14:paraId="5A68DAD2" w14:textId="2F145C7B" w:rsidR="00DB1E20" w:rsidRPr="00DD61A6" w:rsidRDefault="00DB1E20" w:rsidP="00DB1E20">
      <w:pPr>
        <w:spacing w:before="100" w:beforeAutospacing="1" w:after="100" w:afterAutospacing="1" w:line="240" w:lineRule="auto"/>
        <w:outlineLvl w:val="0"/>
        <w:rPr>
          <w:rFonts w:ascii="Syntax LT Std" w:eastAsia="Times New Roman" w:hAnsi="Syntax LT Std" w:cs="Times New Roman"/>
          <w:kern w:val="36"/>
          <w:lang w:val="fr-CH" w:eastAsia="de-CH"/>
          <w14:ligatures w14:val="none"/>
        </w:rPr>
      </w:pPr>
      <w:r w:rsidRPr="00DD61A6">
        <w:rPr>
          <w:rFonts w:ascii="Syntax LT Std" w:eastAsia="Times New Roman" w:hAnsi="Syntax LT Std" w:cs="Times New Roman"/>
          <w:b/>
          <w:bCs/>
          <w:kern w:val="36"/>
          <w:lang w:val="fr-CH" w:eastAsia="de-CH"/>
          <w14:ligatures w14:val="none"/>
        </w:rPr>
        <w:t>Informations complémentaires et matériel :</w:t>
      </w:r>
      <w:r w:rsidRPr="00DD61A6">
        <w:rPr>
          <w:rFonts w:ascii="Syntax LT Std" w:eastAsia="Times New Roman" w:hAnsi="Syntax LT Std" w:cs="Times New Roman"/>
          <w:b/>
          <w:bCs/>
          <w:kern w:val="36"/>
          <w:lang w:val="fr-CH" w:eastAsia="de-CH"/>
          <w14:ligatures w14:val="none"/>
        </w:rPr>
        <w:br/>
      </w:r>
      <w:hyperlink r:id="rId8" w:history="1">
        <w:r w:rsidRPr="006B0A5D">
          <w:rPr>
            <w:rStyle w:val="Hyperlink"/>
            <w:rFonts w:ascii="Syntax LT Std" w:eastAsia="Times New Roman" w:hAnsi="Syntax LT Std" w:cs="Times New Roman"/>
            <w:kern w:val="36"/>
            <w:lang w:val="fr-CH" w:eastAsia="de-CH"/>
            <w14:ligatures w14:val="none"/>
          </w:rPr>
          <w:t>www.missio.ch/fr/</w:t>
        </w:r>
      </w:hyperlink>
    </w:p>
    <w:p w14:paraId="039F8FE5" w14:textId="5FDB0041" w:rsidR="00DB1E20" w:rsidRPr="00DD61A6" w:rsidRDefault="00DB1E20" w:rsidP="00DB1E20">
      <w:pPr>
        <w:spacing w:before="100" w:beforeAutospacing="1" w:after="100" w:afterAutospacing="1" w:line="240" w:lineRule="auto"/>
        <w:outlineLvl w:val="0"/>
        <w:rPr>
          <w:rFonts w:ascii="Syntax LT Std" w:eastAsia="Times New Roman" w:hAnsi="Syntax LT Std" w:cs="Times New Roman"/>
          <w:kern w:val="36"/>
          <w:lang w:val="fr-CH" w:eastAsia="de-CH"/>
          <w14:ligatures w14:val="none"/>
        </w:rPr>
      </w:pPr>
      <w:r w:rsidRPr="00DD61A6">
        <w:rPr>
          <w:rFonts w:ascii="Syntax LT Std" w:eastAsia="Times New Roman" w:hAnsi="Syntax LT Std" w:cs="Times New Roman"/>
          <w:b/>
          <w:bCs/>
          <w:kern w:val="36"/>
          <w:lang w:val="fr-CH" w:eastAsia="de-CH"/>
          <w14:ligatures w14:val="none"/>
        </w:rPr>
        <w:t>Musique et partitions :</w:t>
      </w:r>
      <w:r w:rsidRPr="00DD61A6">
        <w:rPr>
          <w:rFonts w:ascii="Syntax LT Std" w:eastAsia="Times New Roman" w:hAnsi="Syntax LT Std" w:cs="Times New Roman"/>
          <w:b/>
          <w:bCs/>
          <w:kern w:val="36"/>
          <w:lang w:val="fr-CH" w:eastAsia="de-CH"/>
          <w14:ligatures w14:val="none"/>
        </w:rPr>
        <w:br/>
      </w:r>
      <w:hyperlink r:id="rId9" w:history="1">
        <w:r w:rsidRPr="006B0A5D">
          <w:rPr>
            <w:rStyle w:val="Hyperlink"/>
            <w:rFonts w:ascii="Syntax LT Std" w:eastAsia="Times New Roman" w:hAnsi="Syntax LT Std" w:cs="Times New Roman"/>
            <w:kern w:val="36"/>
            <w:lang w:val="fr-CH" w:eastAsia="de-CH"/>
            <w14:ligatures w14:val="none"/>
          </w:rPr>
          <w:t>www.missio.ch/fr/musique/</w:t>
        </w:r>
      </w:hyperlink>
    </w:p>
    <w:p w14:paraId="1B60035C" w14:textId="78F7ED1A" w:rsidR="00DB1E20" w:rsidRPr="00DD61A6" w:rsidRDefault="00DB1E20" w:rsidP="00DB1E20">
      <w:pPr>
        <w:spacing w:before="100" w:beforeAutospacing="1" w:after="100" w:afterAutospacing="1" w:line="240" w:lineRule="auto"/>
        <w:outlineLvl w:val="0"/>
        <w:rPr>
          <w:rFonts w:ascii="Syntax LT Std" w:eastAsia="Times New Roman" w:hAnsi="Syntax LT Std" w:cs="Times New Roman"/>
          <w:kern w:val="36"/>
          <w:lang w:val="fr-CH" w:eastAsia="de-CH"/>
          <w14:ligatures w14:val="none"/>
        </w:rPr>
      </w:pPr>
      <w:r w:rsidRPr="00DD61A6">
        <w:rPr>
          <w:rFonts w:ascii="Syntax LT Std" w:eastAsia="Times New Roman" w:hAnsi="Syntax LT Std" w:cs="Times New Roman"/>
          <w:b/>
          <w:bCs/>
          <w:kern w:val="36"/>
          <w:lang w:val="fr-CH" w:eastAsia="de-CH"/>
          <w14:ligatures w14:val="none"/>
        </w:rPr>
        <w:t>Dates des célébrations et des concerts dans les églises :</w:t>
      </w:r>
      <w:r w:rsidRPr="00DD61A6">
        <w:rPr>
          <w:rFonts w:ascii="Syntax LT Std" w:eastAsia="Times New Roman" w:hAnsi="Syntax LT Std" w:cs="Times New Roman"/>
          <w:b/>
          <w:bCs/>
          <w:kern w:val="36"/>
          <w:lang w:val="fr-CH" w:eastAsia="de-CH"/>
          <w14:ligatures w14:val="none"/>
        </w:rPr>
        <w:br/>
      </w:r>
      <w:hyperlink r:id="rId10" w:history="1">
        <w:r w:rsidR="006B0A5D" w:rsidRPr="006B0A5D">
          <w:rPr>
            <w:rStyle w:val="Hyperlink"/>
            <w:rFonts w:ascii="Syntax LT Std" w:eastAsia="Times New Roman" w:hAnsi="Syntax LT Std" w:cs="Times New Roman"/>
            <w:kern w:val="36"/>
            <w:lang w:val="fr-CH" w:eastAsia="de-CH"/>
            <w14:ligatures w14:val="none"/>
          </w:rPr>
          <w:t>https://missio.ch/fr/notre-activite/mois-de-la-mission-universelle/</w:t>
        </w:r>
      </w:hyperlink>
    </w:p>
    <w:p w14:paraId="4D6D989E" w14:textId="77777777" w:rsidR="00DB1E20" w:rsidRPr="00DD61A6" w:rsidRDefault="00DB1E20" w:rsidP="00DB1E20">
      <w:pPr>
        <w:spacing w:before="100" w:beforeAutospacing="1" w:after="100" w:afterAutospacing="1" w:line="240" w:lineRule="auto"/>
        <w:outlineLvl w:val="0"/>
        <w:rPr>
          <w:rFonts w:ascii="Syntax LT Std" w:eastAsia="Times New Roman" w:hAnsi="Syntax LT Std" w:cs="Times New Roman"/>
          <w:kern w:val="36"/>
          <w:lang w:val="fr-CH" w:eastAsia="de-CH"/>
          <w14:ligatures w14:val="none"/>
        </w:rPr>
      </w:pPr>
    </w:p>
    <w:p w14:paraId="0084C815" w14:textId="77777777" w:rsidR="00DB1E20" w:rsidRPr="00DD61A6" w:rsidRDefault="00DB1E20" w:rsidP="00DB1E20">
      <w:pPr>
        <w:spacing w:before="100" w:beforeAutospacing="1" w:after="100" w:afterAutospacing="1" w:line="240" w:lineRule="auto"/>
        <w:outlineLvl w:val="0"/>
        <w:rPr>
          <w:rFonts w:ascii="Syntax LT Std" w:eastAsia="Times New Roman" w:hAnsi="Syntax LT Std" w:cs="Times New Roman"/>
          <w:b/>
          <w:bCs/>
          <w:kern w:val="36"/>
          <w:lang w:val="fr-CH" w:eastAsia="de-CH"/>
          <w14:ligatures w14:val="none"/>
        </w:rPr>
      </w:pPr>
      <w:r w:rsidRPr="00DD61A6">
        <w:rPr>
          <w:rFonts w:ascii="Syntax LT Std" w:eastAsia="Times New Roman" w:hAnsi="Syntax LT Std" w:cs="Times New Roman"/>
          <w:b/>
          <w:bCs/>
          <w:kern w:val="36"/>
          <w:lang w:val="fr-CH" w:eastAsia="de-CH"/>
          <w14:ligatures w14:val="none"/>
        </w:rPr>
        <w:t>Légendes</w:t>
      </w:r>
    </w:p>
    <w:p w14:paraId="00FC8993" w14:textId="4447E51D" w:rsidR="00DB1E20" w:rsidRPr="00DD61A6" w:rsidRDefault="00DB1E20" w:rsidP="00DB1E20">
      <w:pPr>
        <w:spacing w:before="100" w:beforeAutospacing="1" w:after="100" w:afterAutospacing="1" w:line="240" w:lineRule="auto"/>
        <w:outlineLvl w:val="0"/>
        <w:rPr>
          <w:rFonts w:ascii="Syntax LT Std" w:eastAsia="Times New Roman" w:hAnsi="Syntax LT Std" w:cs="Times New Roman"/>
          <w:kern w:val="36"/>
          <w:lang w:val="fr-CH" w:eastAsia="de-CH"/>
          <w14:ligatures w14:val="none"/>
        </w:rPr>
      </w:pPr>
      <w:r w:rsidRPr="00DD61A6">
        <w:rPr>
          <w:rFonts w:ascii="Syntax LT Std" w:eastAsia="Times New Roman" w:hAnsi="Syntax LT Std" w:cs="Times New Roman"/>
          <w:b/>
          <w:bCs/>
          <w:kern w:val="36"/>
          <w:lang w:val="fr-CH" w:eastAsia="de-CH"/>
          <w14:ligatures w14:val="none"/>
        </w:rPr>
        <w:t xml:space="preserve">Photo 1 – </w:t>
      </w:r>
      <w:r w:rsidRPr="006B0A5D">
        <w:rPr>
          <w:rFonts w:ascii="Syntax LT Std" w:eastAsia="Times New Roman" w:hAnsi="Syntax LT Std" w:cs="Times New Roman"/>
          <w:kern w:val="36"/>
          <w:lang w:val="fr-CH" w:eastAsia="de-CH"/>
          <w14:ligatures w14:val="none"/>
        </w:rPr>
        <w:t>Visuel de la campagne : l’église de San Rafael de Velasco, en Bolivie, construite par le jésuite P. Martin Schmid SJ, originaire de Baar (ZG). | © Missio Suisse</w:t>
      </w:r>
    </w:p>
    <w:p w14:paraId="73368BDD" w14:textId="01B18550" w:rsidR="00DB1E20" w:rsidRPr="00DD61A6" w:rsidRDefault="00DB1E20" w:rsidP="00DB1E20">
      <w:pPr>
        <w:spacing w:before="100" w:beforeAutospacing="1" w:after="100" w:afterAutospacing="1" w:line="240" w:lineRule="auto"/>
        <w:outlineLvl w:val="0"/>
        <w:rPr>
          <w:rFonts w:ascii="Syntax LT Std" w:eastAsia="Times New Roman" w:hAnsi="Syntax LT Std" w:cs="Times New Roman"/>
          <w:kern w:val="36"/>
          <w:lang w:val="fr-CH" w:eastAsia="de-CH"/>
          <w14:ligatures w14:val="none"/>
        </w:rPr>
      </w:pPr>
      <w:r w:rsidRPr="00DD61A6">
        <w:rPr>
          <w:rFonts w:ascii="Syntax LT Std" w:eastAsia="Times New Roman" w:hAnsi="Syntax LT Std" w:cs="Times New Roman"/>
          <w:b/>
          <w:bCs/>
          <w:kern w:val="36"/>
          <w:lang w:val="fr-CH" w:eastAsia="de-CH"/>
          <w14:ligatures w14:val="none"/>
        </w:rPr>
        <w:t xml:space="preserve">Photo 2 – </w:t>
      </w:r>
      <w:r w:rsidRPr="006B0A5D">
        <w:rPr>
          <w:rFonts w:ascii="Syntax LT Std" w:eastAsia="Times New Roman" w:hAnsi="Syntax LT Std" w:cs="Times New Roman"/>
          <w:kern w:val="36"/>
          <w:lang w:val="fr-CH" w:eastAsia="de-CH"/>
          <w14:ligatures w14:val="none"/>
        </w:rPr>
        <w:t xml:space="preserve">Petite fille dans le </w:t>
      </w:r>
      <w:proofErr w:type="spellStart"/>
      <w:r w:rsidRPr="006B0A5D">
        <w:rPr>
          <w:rFonts w:ascii="Syntax LT Std" w:eastAsia="Times New Roman" w:hAnsi="Syntax LT Std" w:cs="Times New Roman"/>
          <w:kern w:val="36"/>
          <w:lang w:val="fr-CH" w:eastAsia="de-CH"/>
          <w14:ligatures w14:val="none"/>
        </w:rPr>
        <w:t>Comedor</w:t>
      </w:r>
      <w:proofErr w:type="spellEnd"/>
      <w:r w:rsidRPr="006B0A5D">
        <w:rPr>
          <w:rFonts w:ascii="Syntax LT Std" w:eastAsia="Times New Roman" w:hAnsi="Syntax LT Std" w:cs="Times New Roman"/>
          <w:kern w:val="36"/>
          <w:lang w:val="fr-CH" w:eastAsia="de-CH"/>
          <w14:ligatures w14:val="none"/>
        </w:rPr>
        <w:t xml:space="preserve"> de </w:t>
      </w:r>
      <w:proofErr w:type="spellStart"/>
      <w:r w:rsidRPr="006B0A5D">
        <w:rPr>
          <w:rFonts w:ascii="Syntax LT Std" w:eastAsia="Times New Roman" w:hAnsi="Syntax LT Std" w:cs="Times New Roman"/>
          <w:kern w:val="36"/>
          <w:lang w:val="fr-CH" w:eastAsia="de-CH"/>
          <w14:ligatures w14:val="none"/>
        </w:rPr>
        <w:t>Patacamaya</w:t>
      </w:r>
      <w:proofErr w:type="spellEnd"/>
      <w:r w:rsidRPr="006B0A5D">
        <w:rPr>
          <w:rFonts w:ascii="Syntax LT Std" w:eastAsia="Times New Roman" w:hAnsi="Syntax LT Std" w:cs="Times New Roman"/>
          <w:kern w:val="36"/>
          <w:lang w:val="fr-CH" w:eastAsia="de-CH"/>
          <w14:ligatures w14:val="none"/>
        </w:rPr>
        <w:t xml:space="preserve"> | © Kelly Ledezma / Missio Suisse</w:t>
      </w:r>
    </w:p>
    <w:p w14:paraId="0EA0A338" w14:textId="5A169DDE" w:rsidR="00DB1E20" w:rsidRPr="00DD61A6" w:rsidRDefault="006B0A5D" w:rsidP="00DB1E20">
      <w:pPr>
        <w:spacing w:before="100" w:beforeAutospacing="1" w:after="100" w:afterAutospacing="1" w:line="240" w:lineRule="auto"/>
        <w:outlineLvl w:val="0"/>
        <w:rPr>
          <w:rFonts w:ascii="Syntax LT Std" w:eastAsia="Times New Roman" w:hAnsi="Syntax LT Std" w:cs="Times New Roman"/>
          <w:kern w:val="36"/>
          <w:lang w:val="fr-CH" w:eastAsia="de-CH"/>
          <w14:ligatures w14:val="none"/>
        </w:rPr>
      </w:pPr>
      <w:r>
        <w:rPr>
          <w:rFonts w:ascii="Syntax LT Std" w:eastAsia="Times New Roman" w:hAnsi="Syntax LT Std" w:cs="Times New Roman"/>
          <w:kern w:val="36"/>
          <w:lang w:val="fr-CH" w:eastAsia="de-CH"/>
          <w14:ligatures w14:val="none"/>
        </w:rPr>
        <w:lastRenderedPageBreak/>
        <w:t>L</w:t>
      </w:r>
      <w:r w:rsidR="00DB1E20" w:rsidRPr="00DD61A6">
        <w:rPr>
          <w:rFonts w:ascii="Syntax LT Std" w:eastAsia="Times New Roman" w:hAnsi="Syntax LT Std" w:cs="Times New Roman"/>
          <w:kern w:val="36"/>
          <w:lang w:val="fr-CH" w:eastAsia="de-CH"/>
          <w14:ligatures w14:val="none"/>
        </w:rPr>
        <w:t xml:space="preserve">es images sont disponibles sur </w:t>
      </w:r>
      <w:hyperlink r:id="rId11" w:history="1">
        <w:r w:rsidR="00DB1E20" w:rsidRPr="006B0A5D">
          <w:rPr>
            <w:rStyle w:val="Hyperlink"/>
            <w:rFonts w:ascii="Syntax LT Std" w:eastAsia="Times New Roman" w:hAnsi="Syntax LT Std" w:cs="Times New Roman"/>
            <w:kern w:val="36"/>
            <w:lang w:val="fr-CH" w:eastAsia="de-CH"/>
            <w14:ligatures w14:val="none"/>
          </w:rPr>
          <w:t>www.missio.ch/fr/medias/</w:t>
        </w:r>
      </w:hyperlink>
      <w:r w:rsidR="00DB1E20" w:rsidRPr="00DD61A6">
        <w:rPr>
          <w:rFonts w:ascii="Syntax LT Std" w:eastAsia="Times New Roman" w:hAnsi="Syntax LT Std" w:cs="Times New Roman"/>
          <w:kern w:val="36"/>
          <w:lang w:val="fr-CH" w:eastAsia="de-CH"/>
          <w14:ligatures w14:val="none"/>
        </w:rPr>
        <w:t xml:space="preserve"> et peuvent être utilisées gratuitement pour la couverture rédactionnelle, à condition d’en indiquer la source.</w:t>
      </w:r>
    </w:p>
    <w:p w14:paraId="43A2654C" w14:textId="77777777" w:rsidR="00DB1E20" w:rsidRPr="00DD61A6" w:rsidRDefault="00DB1E20" w:rsidP="00DB1E20">
      <w:pPr>
        <w:spacing w:before="100" w:beforeAutospacing="1" w:after="100" w:afterAutospacing="1" w:line="240" w:lineRule="auto"/>
        <w:outlineLvl w:val="0"/>
        <w:rPr>
          <w:rFonts w:ascii="Syntax LT Std" w:eastAsia="Times New Roman" w:hAnsi="Syntax LT Std" w:cs="Times New Roman"/>
          <w:b/>
          <w:bCs/>
          <w:kern w:val="36"/>
          <w:lang w:val="fr-CH" w:eastAsia="de-CH"/>
          <w14:ligatures w14:val="none"/>
        </w:rPr>
      </w:pPr>
      <w:r w:rsidRPr="00DD61A6">
        <w:rPr>
          <w:rFonts w:ascii="Syntax LT Std" w:eastAsia="Times New Roman" w:hAnsi="Syntax LT Std" w:cs="Times New Roman"/>
          <w:b/>
          <w:bCs/>
          <w:kern w:val="36"/>
          <w:lang w:val="fr-CH" w:eastAsia="de-CH"/>
          <w14:ligatures w14:val="none"/>
        </w:rPr>
        <w:t>Contact pour les rédactions</w:t>
      </w:r>
    </w:p>
    <w:p w14:paraId="4F6CC355" w14:textId="443C7E9C" w:rsidR="00DB1E20" w:rsidRPr="001F268E" w:rsidRDefault="00DB1E20" w:rsidP="001F268E">
      <w:pPr>
        <w:spacing w:after="100" w:afterAutospacing="1" w:line="240" w:lineRule="auto"/>
        <w:outlineLvl w:val="0"/>
        <w:rPr>
          <w:rFonts w:ascii="Syntax LT Std" w:eastAsia="Times New Roman" w:hAnsi="Syntax LT Std" w:cs="Times New Roman"/>
          <w:kern w:val="36"/>
          <w:lang w:val="fr-CH" w:eastAsia="de-CH"/>
          <w14:ligatures w14:val="none"/>
        </w:rPr>
      </w:pPr>
      <w:r w:rsidRPr="00DD61A6">
        <w:rPr>
          <w:rFonts w:ascii="Syntax LT Std" w:eastAsia="Times New Roman" w:hAnsi="Syntax LT Std" w:cs="Times New Roman"/>
          <w:kern w:val="36"/>
          <w:lang w:val="fr-CH" w:eastAsia="de-CH"/>
          <w14:ligatures w14:val="none"/>
        </w:rPr>
        <w:t>Missio Suisse | Hanspeter Ruedl, responsable Communication, tél. +41 26 425 55 79, e-mail : hanspeter.ruedl@missio.ch</w:t>
      </w:r>
    </w:p>
    <w:p w14:paraId="1A8E6A59" w14:textId="77777777" w:rsidR="00DB1E20" w:rsidRPr="00DD61A6" w:rsidRDefault="00DB1E20" w:rsidP="00DB1E20">
      <w:pPr>
        <w:pBdr>
          <w:top w:val="single" w:sz="4" w:space="4" w:color="auto"/>
          <w:left w:val="single" w:sz="4" w:space="4" w:color="auto"/>
          <w:bottom w:val="single" w:sz="4" w:space="4" w:color="auto"/>
          <w:right w:val="single" w:sz="4" w:space="4" w:color="auto"/>
        </w:pBdr>
        <w:spacing w:after="0" w:line="276" w:lineRule="auto"/>
        <w:rPr>
          <w:rFonts w:ascii="Syntax LT Std" w:eastAsia="Calibri" w:hAnsi="Syntax LT Std" w:cs="Arial"/>
          <w:b/>
          <w:bCs/>
          <w:color w:val="262626"/>
          <w:lang w:val="fr-CH"/>
        </w:rPr>
      </w:pPr>
      <w:r w:rsidRPr="00DD61A6">
        <w:rPr>
          <w:rFonts w:ascii="Syntax LT Std" w:eastAsia="Calibri" w:hAnsi="Syntax LT Std" w:cs="Arial"/>
          <w:b/>
          <w:bCs/>
          <w:color w:val="262626"/>
          <w:lang w:val="fr-CH"/>
        </w:rPr>
        <w:t>Missio Suisse</w:t>
      </w:r>
    </w:p>
    <w:p w14:paraId="6492A355" w14:textId="212C9305" w:rsidR="00DB1E20" w:rsidRPr="006B0A5D" w:rsidRDefault="00DB1E20" w:rsidP="00D604FE">
      <w:pPr>
        <w:pBdr>
          <w:top w:val="single" w:sz="4" w:space="4" w:color="auto"/>
          <w:left w:val="single" w:sz="4" w:space="4" w:color="auto"/>
          <w:bottom w:val="single" w:sz="4" w:space="4" w:color="auto"/>
          <w:right w:val="single" w:sz="4" w:space="4" w:color="auto"/>
        </w:pBdr>
        <w:spacing w:after="0" w:line="276" w:lineRule="auto"/>
        <w:contextualSpacing/>
        <w:jc w:val="both"/>
        <w:rPr>
          <w:rFonts w:ascii="Syntax LT Std" w:eastAsia="Calibri" w:hAnsi="Syntax LT Std" w:cs="Arial"/>
          <w:bCs/>
          <w:color w:val="000000" w:themeColor="text1"/>
          <w:lang w:val="fr-CH"/>
        </w:rPr>
      </w:pPr>
      <w:r w:rsidRPr="006B0A5D">
        <w:rPr>
          <w:rFonts w:ascii="Syntax LT Std" w:eastAsia="Calibri" w:hAnsi="Syntax LT Std" w:cs="Arial"/>
          <w:bCs/>
          <w:color w:val="000000" w:themeColor="text1"/>
          <w:lang w:val="fr-CH"/>
        </w:rPr>
        <w:t xml:space="preserve">Missio Suisse est la branche suisse des Œuvres Pontificales Missionnaires, présentes dans 120 pays. Celles-ci soutiennent l’action des Églises locales d’Afrique, d’Asie, d’Amérique latine et d’Océanie qui ne sont pas encore financièrement autonomes. Missio soutient leurs projets pastoraux, sociaux, éducatifs et diaconaux en faveur des enfants, des jeunes et des adultes, dans le but de favoriser une aide durable qui permette aux personnes et aux communautés de devenir autonomes. Par son travail de sensibilisation et ses campagnes en Suisse, Missio Suisse rend visible une réalité essentielle : en tant qu’Église universelle, nous sommes reliés par-delà les frontières – dans la foi, la prière et une solidarité </w:t>
      </w:r>
      <w:r w:rsidR="00D604FE" w:rsidRPr="006B0A5D">
        <w:rPr>
          <w:rFonts w:ascii="Syntax LT Std" w:eastAsia="Calibri" w:hAnsi="Syntax LT Std" w:cs="Arial"/>
          <w:bCs/>
          <w:color w:val="000000" w:themeColor="text1"/>
          <w:lang w:val="fr-CH"/>
        </w:rPr>
        <w:t>concrèt</w:t>
      </w:r>
      <w:r w:rsidRPr="006B0A5D">
        <w:rPr>
          <w:rFonts w:ascii="Syntax LT Std" w:eastAsia="Calibri" w:hAnsi="Syntax LT Std" w:cs="Arial"/>
          <w:bCs/>
          <w:color w:val="000000" w:themeColor="text1"/>
          <w:lang w:val="fr-CH"/>
        </w:rPr>
        <w:t>e.</w:t>
      </w:r>
    </w:p>
    <w:p w14:paraId="6890ED43" w14:textId="0F5750ED" w:rsidR="00DB1E20" w:rsidRPr="00F61D77" w:rsidRDefault="006B0A5D" w:rsidP="00DB1E20">
      <w:pPr>
        <w:pBdr>
          <w:top w:val="single" w:sz="4" w:space="4" w:color="auto"/>
          <w:left w:val="single" w:sz="4" w:space="4" w:color="auto"/>
          <w:bottom w:val="single" w:sz="4" w:space="4" w:color="auto"/>
          <w:right w:val="single" w:sz="4" w:space="4" w:color="auto"/>
        </w:pBdr>
        <w:spacing w:after="0" w:line="276" w:lineRule="auto"/>
        <w:contextualSpacing/>
        <w:rPr>
          <w:rFonts w:ascii="Syntax LT Std" w:eastAsia="Calibri" w:hAnsi="Syntax LT Std" w:cs="Arial"/>
          <w:bCs/>
          <w:color w:val="262626"/>
        </w:rPr>
      </w:pPr>
      <w:hyperlink r:id="rId12" w:history="1">
        <w:r w:rsidRPr="00260193">
          <w:rPr>
            <w:rStyle w:val="Hyperlink"/>
          </w:rPr>
          <w:t>www.missio.ch</w:t>
        </w:r>
      </w:hyperlink>
    </w:p>
    <w:sectPr w:rsidR="00DB1E20" w:rsidRPr="00F61D77" w:rsidSect="00DE2575">
      <w:headerReference w:type="default" r:id="rId13"/>
      <w:footerReference w:type="default" r:id="rId14"/>
      <w:pgSz w:w="11906" w:h="16838"/>
      <w:pgMar w:top="1417" w:right="1417" w:bottom="1134" w:left="1417"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312F8" w14:textId="77777777" w:rsidR="006D3B57" w:rsidRDefault="006D3B57" w:rsidP="00C21E6E">
      <w:pPr>
        <w:spacing w:after="0" w:line="240" w:lineRule="auto"/>
      </w:pPr>
      <w:r>
        <w:separator/>
      </w:r>
    </w:p>
  </w:endnote>
  <w:endnote w:type="continuationSeparator" w:id="0">
    <w:p w14:paraId="511FCC2F" w14:textId="77777777" w:rsidR="006D3B57" w:rsidRDefault="006D3B57" w:rsidP="00C21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yntax LT Std">
    <w:altName w:val="Calibri"/>
    <w:panose1 w:val="020D0502030503020204"/>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B5983" w14:textId="77777777" w:rsidR="00DE2575" w:rsidRDefault="00DE2575" w:rsidP="006379FF">
    <w:pPr>
      <w:pStyle w:val="Fuzeile"/>
      <w:tabs>
        <w:tab w:val="left" w:pos="3119"/>
      </w:tabs>
      <w:rPr>
        <w:color w:val="808080" w:themeColor="background1" w:themeShade="80"/>
        <w:sz w:val="18"/>
        <w:szCs w:val="18"/>
      </w:rPr>
    </w:pPr>
  </w:p>
  <w:p w14:paraId="2748E94B" w14:textId="569700ED" w:rsidR="000230BA" w:rsidRPr="00DD61A6" w:rsidRDefault="000230BA" w:rsidP="006379FF">
    <w:pPr>
      <w:pStyle w:val="Fuzeile"/>
      <w:tabs>
        <w:tab w:val="left" w:pos="3119"/>
      </w:tabs>
      <w:rPr>
        <w:color w:val="808080" w:themeColor="background1" w:themeShade="80"/>
        <w:sz w:val="18"/>
        <w:szCs w:val="18"/>
        <w:lang w:val="fr-CH"/>
      </w:rPr>
    </w:pPr>
    <w:r w:rsidRPr="00DD61A6">
      <w:rPr>
        <w:color w:val="808080" w:themeColor="background1" w:themeShade="80"/>
        <w:sz w:val="18"/>
        <w:szCs w:val="18"/>
        <w:lang w:val="fr-CH"/>
      </w:rPr>
      <w:t>Missio Suisse | Œuvres Pontificales Missionnaires en Suisse</w:t>
    </w:r>
  </w:p>
  <w:p w14:paraId="332ABB7D" w14:textId="5ADEBEE0" w:rsidR="000230BA" w:rsidRPr="000230BA" w:rsidRDefault="000230BA" w:rsidP="006379FF">
    <w:pPr>
      <w:pStyle w:val="Fuzeile"/>
      <w:tabs>
        <w:tab w:val="left" w:pos="3119"/>
      </w:tabs>
      <w:rPr>
        <w:color w:val="808080" w:themeColor="background1" w:themeShade="80"/>
        <w:sz w:val="18"/>
        <w:szCs w:val="18"/>
        <w:lang w:val="fr-CH"/>
      </w:rPr>
    </w:pPr>
    <w:r w:rsidRPr="000230BA">
      <w:rPr>
        <w:color w:val="808080" w:themeColor="background1" w:themeShade="80"/>
        <w:sz w:val="18"/>
        <w:szCs w:val="18"/>
        <w:lang w:val="fr-CH"/>
      </w:rPr>
      <w:t xml:space="preserve">Rte de la </w:t>
    </w:r>
    <w:proofErr w:type="spellStart"/>
    <w:r w:rsidRPr="000230BA">
      <w:rPr>
        <w:color w:val="808080" w:themeColor="background1" w:themeShade="80"/>
        <w:sz w:val="18"/>
        <w:szCs w:val="18"/>
        <w:lang w:val="fr-CH"/>
      </w:rPr>
      <w:t>Vignettaz</w:t>
    </w:r>
    <w:proofErr w:type="spellEnd"/>
    <w:r w:rsidRPr="000230BA">
      <w:rPr>
        <w:color w:val="808080" w:themeColor="background1" w:themeShade="80"/>
        <w:sz w:val="18"/>
        <w:szCs w:val="18"/>
        <w:lang w:val="fr-CH"/>
      </w:rPr>
      <w:t xml:space="preserve"> 48 </w:t>
    </w:r>
    <w:r w:rsidRPr="000230BA">
      <w:rPr>
        <w:color w:val="808080" w:themeColor="background1" w:themeShade="80"/>
        <w:sz w:val="18"/>
        <w:szCs w:val="18"/>
        <w:lang w:val="fr-CH"/>
      </w:rPr>
      <w:tab/>
      <w:t>CH-1700 Fribourg</w:t>
    </w:r>
  </w:p>
  <w:p w14:paraId="09676AB4" w14:textId="67CE8A3B" w:rsidR="000230BA" w:rsidRPr="000230BA" w:rsidRDefault="000230BA" w:rsidP="006379FF">
    <w:pPr>
      <w:pStyle w:val="Fuzeile"/>
      <w:tabs>
        <w:tab w:val="clear" w:pos="4536"/>
        <w:tab w:val="clear" w:pos="9072"/>
        <w:tab w:val="left" w:pos="3119"/>
        <w:tab w:val="left" w:pos="7430"/>
      </w:tabs>
      <w:rPr>
        <w:color w:val="808080" w:themeColor="background1" w:themeShade="80"/>
        <w:sz w:val="18"/>
        <w:szCs w:val="18"/>
        <w:lang w:val="fr-CH"/>
      </w:rPr>
    </w:pPr>
    <w:hyperlink r:id="rId1" w:history="1">
      <w:r w:rsidRPr="000230BA">
        <w:rPr>
          <w:rStyle w:val="Hyperlink"/>
          <w:color w:val="808080" w:themeColor="background1" w:themeShade="80"/>
          <w:sz w:val="18"/>
          <w:szCs w:val="18"/>
          <w:lang w:val="fr-CH"/>
        </w:rPr>
        <w:t>missio@missio.ch</w:t>
      </w:r>
    </w:hyperlink>
    <w:r w:rsidRPr="006379FF">
      <w:rPr>
        <w:color w:val="808080" w:themeColor="background1" w:themeShade="80"/>
        <w:sz w:val="18"/>
        <w:szCs w:val="18"/>
        <w:lang w:val="fr-CH"/>
      </w:rPr>
      <w:tab/>
    </w:r>
    <w:hyperlink r:id="rId2" w:history="1">
      <w:r w:rsidRPr="000230BA">
        <w:rPr>
          <w:rStyle w:val="Hyperlink"/>
          <w:color w:val="808080" w:themeColor="background1" w:themeShade="80"/>
          <w:sz w:val="18"/>
          <w:szCs w:val="18"/>
          <w:lang w:val="fr-CH"/>
        </w:rPr>
        <w:t>www.missio.ch</w:t>
      </w:r>
    </w:hyperlink>
    <w:r w:rsidRPr="000230BA">
      <w:rPr>
        <w:color w:val="808080" w:themeColor="background1" w:themeShade="80"/>
        <w:sz w:val="18"/>
        <w:szCs w:val="18"/>
        <w:lang w:val="fr-CH"/>
      </w:rPr>
      <w:t xml:space="preserve"> </w:t>
    </w:r>
    <w:r w:rsidR="006379FF">
      <w:rPr>
        <w:color w:val="808080" w:themeColor="background1" w:themeShade="80"/>
        <w:sz w:val="18"/>
        <w:szCs w:val="18"/>
        <w:lang w:val="fr-CH"/>
      </w:rPr>
      <w:tab/>
    </w:r>
  </w:p>
  <w:p w14:paraId="29E78561" w14:textId="08D2B7C4" w:rsidR="000230BA" w:rsidRPr="006379FF" w:rsidRDefault="000230BA">
    <w:pPr>
      <w:pStyle w:val="Fuzeile"/>
      <w:rPr>
        <w:sz w:val="18"/>
        <w:szCs w:val="18"/>
        <w:lang w:val="fr-CH"/>
      </w:rPr>
    </w:pPr>
  </w:p>
  <w:p w14:paraId="59166F19" w14:textId="77777777" w:rsidR="000230BA" w:rsidRPr="006379FF" w:rsidRDefault="000230BA">
    <w:pPr>
      <w:pStyle w:val="Fuzeile"/>
      <w:rPr>
        <w:sz w:val="18"/>
        <w:szCs w:val="18"/>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3F9BE" w14:textId="77777777" w:rsidR="006D3B57" w:rsidRDefault="006D3B57" w:rsidP="00C21E6E">
      <w:pPr>
        <w:spacing w:after="0" w:line="240" w:lineRule="auto"/>
      </w:pPr>
      <w:r>
        <w:separator/>
      </w:r>
    </w:p>
  </w:footnote>
  <w:footnote w:type="continuationSeparator" w:id="0">
    <w:p w14:paraId="6C89F46F" w14:textId="77777777" w:rsidR="006D3B57" w:rsidRDefault="006D3B57" w:rsidP="00C21E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36421" w14:textId="055E3654" w:rsidR="00C21E6E" w:rsidRDefault="000D23AF" w:rsidP="00A51C6A">
    <w:pPr>
      <w:pStyle w:val="Kopfzeile"/>
      <w:tabs>
        <w:tab w:val="clear" w:pos="4536"/>
        <w:tab w:val="left" w:pos="0"/>
        <w:tab w:val="center" w:pos="1985"/>
      </w:tabs>
      <w:ind w:left="-709"/>
    </w:pPr>
    <w:r>
      <w:rPr>
        <w:noProof/>
      </w:rPr>
      <w:drawing>
        <wp:anchor distT="0" distB="0" distL="114300" distR="114300" simplePos="0" relativeHeight="251658240" behindDoc="1" locked="0" layoutInCell="1" allowOverlap="1" wp14:anchorId="3B7A40F0" wp14:editId="00806086">
          <wp:simplePos x="0" y="0"/>
          <wp:positionH relativeFrom="column">
            <wp:posOffset>-675005</wp:posOffset>
          </wp:positionH>
          <wp:positionV relativeFrom="page">
            <wp:posOffset>331470</wp:posOffset>
          </wp:positionV>
          <wp:extent cx="2166620" cy="546100"/>
          <wp:effectExtent l="0" t="0" r="0" b="6350"/>
          <wp:wrapTight wrapText="bothSides">
            <wp:wrapPolygon edited="0">
              <wp:start x="6647" y="753"/>
              <wp:lineTo x="2089" y="6028"/>
              <wp:lineTo x="380" y="9042"/>
              <wp:lineTo x="380" y="19591"/>
              <wp:lineTo x="8546" y="21098"/>
              <wp:lineTo x="19372" y="21098"/>
              <wp:lineTo x="21271" y="15823"/>
              <wp:lineTo x="21271" y="10549"/>
              <wp:lineTo x="19751" y="6781"/>
              <wp:lineTo x="16143" y="753"/>
              <wp:lineTo x="6647" y="753"/>
            </wp:wrapPolygon>
          </wp:wrapTight>
          <wp:docPr id="174825733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257338"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166620" cy="546100"/>
                  </a:xfrm>
                  <a:prstGeom prst="rect">
                    <a:avLst/>
                  </a:prstGeom>
                </pic:spPr>
              </pic:pic>
            </a:graphicData>
          </a:graphic>
          <wp14:sizeRelH relativeFrom="margin">
            <wp14:pctWidth>0</wp14:pctWidth>
          </wp14:sizeRelH>
          <wp14:sizeRelV relativeFrom="margin">
            <wp14:pctHeight>0</wp14:pctHeight>
          </wp14:sizeRelV>
        </wp:anchor>
      </w:drawing>
    </w:r>
    <w:r>
      <w:tab/>
    </w:r>
  </w:p>
  <w:p w14:paraId="1570B353" w14:textId="77777777" w:rsidR="000230BA" w:rsidRDefault="000230BA" w:rsidP="000D23AF">
    <w:pPr>
      <w:pStyle w:val="Kopfzeile"/>
      <w:jc w:val="center"/>
    </w:pPr>
  </w:p>
  <w:p w14:paraId="3854BD7E" w14:textId="77777777" w:rsidR="000D23AF" w:rsidRDefault="000D23AF" w:rsidP="000D23AF">
    <w:pPr>
      <w:pStyle w:val="Kopfzeile"/>
      <w:jc w:val="center"/>
    </w:pPr>
  </w:p>
  <w:p w14:paraId="1B7F04B6" w14:textId="77777777" w:rsidR="00DE2575" w:rsidRDefault="00DE257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2D218B"/>
    <w:multiLevelType w:val="hybridMultilevel"/>
    <w:tmpl w:val="0E88D5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56872E8"/>
    <w:multiLevelType w:val="hybridMultilevel"/>
    <w:tmpl w:val="9AD206EE"/>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61C91781"/>
    <w:multiLevelType w:val="hybridMultilevel"/>
    <w:tmpl w:val="EF3EACC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374430153">
    <w:abstractNumId w:val="0"/>
  </w:num>
  <w:num w:numId="2" w16cid:durableId="1280837984">
    <w:abstractNumId w:val="2"/>
  </w:num>
  <w:num w:numId="3" w16cid:durableId="3105995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584"/>
    <w:rsid w:val="0001731C"/>
    <w:rsid w:val="000230BA"/>
    <w:rsid w:val="000257E8"/>
    <w:rsid w:val="00025A98"/>
    <w:rsid w:val="00044986"/>
    <w:rsid w:val="00067447"/>
    <w:rsid w:val="000735BF"/>
    <w:rsid w:val="000A0C77"/>
    <w:rsid w:val="000A3E6A"/>
    <w:rsid w:val="000C6C09"/>
    <w:rsid w:val="000D23AF"/>
    <w:rsid w:val="000D6FBB"/>
    <w:rsid w:val="00100DD9"/>
    <w:rsid w:val="001016B8"/>
    <w:rsid w:val="00113AD4"/>
    <w:rsid w:val="0013054A"/>
    <w:rsid w:val="00146AFC"/>
    <w:rsid w:val="00162DE5"/>
    <w:rsid w:val="00164D4F"/>
    <w:rsid w:val="00171E76"/>
    <w:rsid w:val="0019025F"/>
    <w:rsid w:val="001C2A47"/>
    <w:rsid w:val="001C32C1"/>
    <w:rsid w:val="001D6EF1"/>
    <w:rsid w:val="001E546D"/>
    <w:rsid w:val="001E61A5"/>
    <w:rsid w:val="001F268E"/>
    <w:rsid w:val="002159DF"/>
    <w:rsid w:val="002332FC"/>
    <w:rsid w:val="00243A4E"/>
    <w:rsid w:val="00274C11"/>
    <w:rsid w:val="002A1134"/>
    <w:rsid w:val="002D3F2F"/>
    <w:rsid w:val="002E230F"/>
    <w:rsid w:val="002F50FC"/>
    <w:rsid w:val="002F5A38"/>
    <w:rsid w:val="00313FD3"/>
    <w:rsid w:val="0032054C"/>
    <w:rsid w:val="0034110C"/>
    <w:rsid w:val="00363C29"/>
    <w:rsid w:val="003645AA"/>
    <w:rsid w:val="003801EA"/>
    <w:rsid w:val="003B24C1"/>
    <w:rsid w:val="003E4C52"/>
    <w:rsid w:val="003F32B5"/>
    <w:rsid w:val="003F6C21"/>
    <w:rsid w:val="00412A08"/>
    <w:rsid w:val="00421346"/>
    <w:rsid w:val="00426E32"/>
    <w:rsid w:val="00450F88"/>
    <w:rsid w:val="00456042"/>
    <w:rsid w:val="00477C27"/>
    <w:rsid w:val="00481788"/>
    <w:rsid w:val="00487D4C"/>
    <w:rsid w:val="004919C5"/>
    <w:rsid w:val="004A2EE8"/>
    <w:rsid w:val="004B582D"/>
    <w:rsid w:val="004C2C92"/>
    <w:rsid w:val="00515F5A"/>
    <w:rsid w:val="00553B8B"/>
    <w:rsid w:val="00572965"/>
    <w:rsid w:val="00575EAE"/>
    <w:rsid w:val="00592EAB"/>
    <w:rsid w:val="005B5566"/>
    <w:rsid w:val="005D1F30"/>
    <w:rsid w:val="005D317D"/>
    <w:rsid w:val="005F2E96"/>
    <w:rsid w:val="00604DC0"/>
    <w:rsid w:val="00625C7A"/>
    <w:rsid w:val="006379FF"/>
    <w:rsid w:val="00664D9D"/>
    <w:rsid w:val="0067770C"/>
    <w:rsid w:val="00686723"/>
    <w:rsid w:val="006B0A5D"/>
    <w:rsid w:val="006B150C"/>
    <w:rsid w:val="006B3D7D"/>
    <w:rsid w:val="006C2F5E"/>
    <w:rsid w:val="006D3B57"/>
    <w:rsid w:val="006E02FA"/>
    <w:rsid w:val="007455FD"/>
    <w:rsid w:val="00752990"/>
    <w:rsid w:val="00762173"/>
    <w:rsid w:val="00795C60"/>
    <w:rsid w:val="00795EDC"/>
    <w:rsid w:val="007A55F2"/>
    <w:rsid w:val="007A6079"/>
    <w:rsid w:val="007C7F03"/>
    <w:rsid w:val="007D3677"/>
    <w:rsid w:val="00802134"/>
    <w:rsid w:val="00833937"/>
    <w:rsid w:val="00846BED"/>
    <w:rsid w:val="00852FE1"/>
    <w:rsid w:val="00855385"/>
    <w:rsid w:val="00861D2F"/>
    <w:rsid w:val="0089096C"/>
    <w:rsid w:val="00895941"/>
    <w:rsid w:val="008A5169"/>
    <w:rsid w:val="008B06A2"/>
    <w:rsid w:val="008D6247"/>
    <w:rsid w:val="008E74C2"/>
    <w:rsid w:val="008E7E3A"/>
    <w:rsid w:val="00901AE1"/>
    <w:rsid w:val="009038D9"/>
    <w:rsid w:val="00904C96"/>
    <w:rsid w:val="00906743"/>
    <w:rsid w:val="00917721"/>
    <w:rsid w:val="009264E7"/>
    <w:rsid w:val="009268CB"/>
    <w:rsid w:val="009302E6"/>
    <w:rsid w:val="009361D8"/>
    <w:rsid w:val="0094388E"/>
    <w:rsid w:val="00962095"/>
    <w:rsid w:val="00993192"/>
    <w:rsid w:val="00A01F44"/>
    <w:rsid w:val="00A02AFA"/>
    <w:rsid w:val="00A02C96"/>
    <w:rsid w:val="00A13243"/>
    <w:rsid w:val="00A2521A"/>
    <w:rsid w:val="00A34745"/>
    <w:rsid w:val="00A375B6"/>
    <w:rsid w:val="00A4336E"/>
    <w:rsid w:val="00A51C6A"/>
    <w:rsid w:val="00A62997"/>
    <w:rsid w:val="00A809DF"/>
    <w:rsid w:val="00A856AD"/>
    <w:rsid w:val="00AA2FCF"/>
    <w:rsid w:val="00AA7C74"/>
    <w:rsid w:val="00AB1584"/>
    <w:rsid w:val="00AC6D98"/>
    <w:rsid w:val="00AE48E4"/>
    <w:rsid w:val="00B3520A"/>
    <w:rsid w:val="00B54BE6"/>
    <w:rsid w:val="00B57345"/>
    <w:rsid w:val="00B671FE"/>
    <w:rsid w:val="00B9666B"/>
    <w:rsid w:val="00BA02AE"/>
    <w:rsid w:val="00BB5A3F"/>
    <w:rsid w:val="00C15681"/>
    <w:rsid w:val="00C17344"/>
    <w:rsid w:val="00C21E6E"/>
    <w:rsid w:val="00C23C0D"/>
    <w:rsid w:val="00C250F8"/>
    <w:rsid w:val="00C36D25"/>
    <w:rsid w:val="00C431DB"/>
    <w:rsid w:val="00C537D5"/>
    <w:rsid w:val="00CB3883"/>
    <w:rsid w:val="00CC1335"/>
    <w:rsid w:val="00CE7470"/>
    <w:rsid w:val="00CF7B6C"/>
    <w:rsid w:val="00D136C6"/>
    <w:rsid w:val="00D5196C"/>
    <w:rsid w:val="00D52570"/>
    <w:rsid w:val="00D55B3B"/>
    <w:rsid w:val="00D604FE"/>
    <w:rsid w:val="00D63EEB"/>
    <w:rsid w:val="00D81282"/>
    <w:rsid w:val="00D82877"/>
    <w:rsid w:val="00DA19EA"/>
    <w:rsid w:val="00DA6E0F"/>
    <w:rsid w:val="00DB1E20"/>
    <w:rsid w:val="00DD075F"/>
    <w:rsid w:val="00DD2B70"/>
    <w:rsid w:val="00DD5113"/>
    <w:rsid w:val="00DD61A6"/>
    <w:rsid w:val="00DE2575"/>
    <w:rsid w:val="00DF16A5"/>
    <w:rsid w:val="00DF709E"/>
    <w:rsid w:val="00DF7782"/>
    <w:rsid w:val="00E1700A"/>
    <w:rsid w:val="00E23FB0"/>
    <w:rsid w:val="00E417B4"/>
    <w:rsid w:val="00E57047"/>
    <w:rsid w:val="00E61732"/>
    <w:rsid w:val="00E701C8"/>
    <w:rsid w:val="00E821D6"/>
    <w:rsid w:val="00E874D0"/>
    <w:rsid w:val="00EA359A"/>
    <w:rsid w:val="00EA782C"/>
    <w:rsid w:val="00EC50F8"/>
    <w:rsid w:val="00EE6188"/>
    <w:rsid w:val="00EF5DEA"/>
    <w:rsid w:val="00F1375B"/>
    <w:rsid w:val="00F55A2A"/>
    <w:rsid w:val="00F61D77"/>
    <w:rsid w:val="00F64180"/>
    <w:rsid w:val="00F711E1"/>
    <w:rsid w:val="00F71D1B"/>
    <w:rsid w:val="00FB0653"/>
    <w:rsid w:val="00FB1C92"/>
    <w:rsid w:val="00FB4483"/>
    <w:rsid w:val="00FC1F63"/>
    <w:rsid w:val="00FF63A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21B41"/>
  <w15:chartTrackingRefBased/>
  <w15:docId w15:val="{45A38E1C-32C1-480C-8804-E2BE737B3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71E76"/>
  </w:style>
  <w:style w:type="paragraph" w:styleId="berschrift1">
    <w:name w:val="heading 1"/>
    <w:basedOn w:val="Standard"/>
    <w:next w:val="Standard"/>
    <w:link w:val="berschrift1Zchn"/>
    <w:uiPriority w:val="9"/>
    <w:qFormat/>
    <w:rsid w:val="00AB15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B15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B158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B158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B158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B158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B158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B158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B158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B158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B158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B158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B158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B158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B158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B158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B158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B1584"/>
    <w:rPr>
      <w:rFonts w:eastAsiaTheme="majorEastAsia" w:cstheme="majorBidi"/>
      <w:color w:val="272727" w:themeColor="text1" w:themeTint="D8"/>
    </w:rPr>
  </w:style>
  <w:style w:type="paragraph" w:styleId="Titel">
    <w:name w:val="Title"/>
    <w:basedOn w:val="Standard"/>
    <w:next w:val="Standard"/>
    <w:link w:val="TitelZchn"/>
    <w:uiPriority w:val="10"/>
    <w:qFormat/>
    <w:rsid w:val="00AB15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B158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B158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B158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B158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B1584"/>
    <w:rPr>
      <w:i/>
      <w:iCs/>
      <w:color w:val="404040" w:themeColor="text1" w:themeTint="BF"/>
    </w:rPr>
  </w:style>
  <w:style w:type="paragraph" w:styleId="Listenabsatz">
    <w:name w:val="List Paragraph"/>
    <w:basedOn w:val="Standard"/>
    <w:uiPriority w:val="34"/>
    <w:qFormat/>
    <w:rsid w:val="00AB1584"/>
    <w:pPr>
      <w:ind w:left="720"/>
      <w:contextualSpacing/>
    </w:pPr>
  </w:style>
  <w:style w:type="character" w:styleId="IntensiveHervorhebung">
    <w:name w:val="Intense Emphasis"/>
    <w:basedOn w:val="Absatz-Standardschriftart"/>
    <w:uiPriority w:val="21"/>
    <w:qFormat/>
    <w:rsid w:val="00AB1584"/>
    <w:rPr>
      <w:i/>
      <w:iCs/>
      <w:color w:val="0F4761" w:themeColor="accent1" w:themeShade="BF"/>
    </w:rPr>
  </w:style>
  <w:style w:type="paragraph" w:styleId="IntensivesZitat">
    <w:name w:val="Intense Quote"/>
    <w:basedOn w:val="Standard"/>
    <w:next w:val="Standard"/>
    <w:link w:val="IntensivesZitatZchn"/>
    <w:uiPriority w:val="30"/>
    <w:qFormat/>
    <w:rsid w:val="00AB15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B1584"/>
    <w:rPr>
      <w:i/>
      <w:iCs/>
      <w:color w:val="0F4761" w:themeColor="accent1" w:themeShade="BF"/>
    </w:rPr>
  </w:style>
  <w:style w:type="character" w:styleId="IntensiverVerweis">
    <w:name w:val="Intense Reference"/>
    <w:basedOn w:val="Absatz-Standardschriftart"/>
    <w:uiPriority w:val="32"/>
    <w:qFormat/>
    <w:rsid w:val="00AB1584"/>
    <w:rPr>
      <w:b/>
      <w:bCs/>
      <w:smallCaps/>
      <w:color w:val="0F4761" w:themeColor="accent1" w:themeShade="BF"/>
      <w:spacing w:val="5"/>
    </w:rPr>
  </w:style>
  <w:style w:type="character" w:styleId="Hyperlink">
    <w:name w:val="Hyperlink"/>
    <w:basedOn w:val="Absatz-Standardschriftart"/>
    <w:uiPriority w:val="99"/>
    <w:unhideWhenUsed/>
    <w:rsid w:val="00AB1584"/>
    <w:rPr>
      <w:color w:val="467886" w:themeColor="hyperlink"/>
      <w:u w:val="single"/>
    </w:rPr>
  </w:style>
  <w:style w:type="character" w:styleId="NichtaufgelsteErwhnung">
    <w:name w:val="Unresolved Mention"/>
    <w:basedOn w:val="Absatz-Standardschriftart"/>
    <w:uiPriority w:val="99"/>
    <w:semiHidden/>
    <w:unhideWhenUsed/>
    <w:rsid w:val="00AB1584"/>
    <w:rPr>
      <w:color w:val="605E5C"/>
      <w:shd w:val="clear" w:color="auto" w:fill="E1DFDD"/>
    </w:rPr>
  </w:style>
  <w:style w:type="paragraph" w:styleId="Kopfzeile">
    <w:name w:val="header"/>
    <w:basedOn w:val="Standard"/>
    <w:link w:val="KopfzeileZchn"/>
    <w:uiPriority w:val="99"/>
    <w:unhideWhenUsed/>
    <w:rsid w:val="00C21E6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21E6E"/>
  </w:style>
  <w:style w:type="paragraph" w:styleId="Fuzeile">
    <w:name w:val="footer"/>
    <w:basedOn w:val="Standard"/>
    <w:link w:val="FuzeileZchn"/>
    <w:uiPriority w:val="99"/>
    <w:unhideWhenUsed/>
    <w:rsid w:val="00C21E6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21E6E"/>
  </w:style>
  <w:style w:type="character" w:styleId="BesuchterLink">
    <w:name w:val="FollowedHyperlink"/>
    <w:basedOn w:val="Absatz-Standardschriftart"/>
    <w:uiPriority w:val="99"/>
    <w:semiHidden/>
    <w:unhideWhenUsed/>
    <w:rsid w:val="00852FE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72332">
      <w:bodyDiv w:val="1"/>
      <w:marLeft w:val="0"/>
      <w:marRight w:val="0"/>
      <w:marTop w:val="0"/>
      <w:marBottom w:val="0"/>
      <w:divBdr>
        <w:top w:val="none" w:sz="0" w:space="0" w:color="auto"/>
        <w:left w:val="none" w:sz="0" w:space="0" w:color="auto"/>
        <w:bottom w:val="none" w:sz="0" w:space="0" w:color="auto"/>
        <w:right w:val="none" w:sz="0" w:space="0" w:color="auto"/>
      </w:divBdr>
    </w:div>
    <w:div w:id="450786020">
      <w:bodyDiv w:val="1"/>
      <w:marLeft w:val="0"/>
      <w:marRight w:val="0"/>
      <w:marTop w:val="0"/>
      <w:marBottom w:val="0"/>
      <w:divBdr>
        <w:top w:val="none" w:sz="0" w:space="0" w:color="auto"/>
        <w:left w:val="none" w:sz="0" w:space="0" w:color="auto"/>
        <w:bottom w:val="none" w:sz="0" w:space="0" w:color="auto"/>
        <w:right w:val="none" w:sz="0" w:space="0" w:color="auto"/>
      </w:divBdr>
    </w:div>
    <w:div w:id="752900480">
      <w:bodyDiv w:val="1"/>
      <w:marLeft w:val="0"/>
      <w:marRight w:val="0"/>
      <w:marTop w:val="0"/>
      <w:marBottom w:val="0"/>
      <w:divBdr>
        <w:top w:val="none" w:sz="0" w:space="0" w:color="auto"/>
        <w:left w:val="none" w:sz="0" w:space="0" w:color="auto"/>
        <w:bottom w:val="none" w:sz="0" w:space="0" w:color="auto"/>
        <w:right w:val="none" w:sz="0" w:space="0" w:color="auto"/>
      </w:divBdr>
      <w:divsChild>
        <w:div w:id="1349259393">
          <w:marLeft w:val="0"/>
          <w:marRight w:val="0"/>
          <w:marTop w:val="0"/>
          <w:marBottom w:val="0"/>
          <w:divBdr>
            <w:top w:val="none" w:sz="0" w:space="0" w:color="auto"/>
            <w:left w:val="none" w:sz="0" w:space="0" w:color="auto"/>
            <w:bottom w:val="none" w:sz="0" w:space="0" w:color="auto"/>
            <w:right w:val="none" w:sz="0" w:space="0" w:color="auto"/>
          </w:divBdr>
          <w:divsChild>
            <w:div w:id="1962876412">
              <w:marLeft w:val="0"/>
              <w:marRight w:val="0"/>
              <w:marTop w:val="0"/>
              <w:marBottom w:val="0"/>
              <w:divBdr>
                <w:top w:val="none" w:sz="0" w:space="0" w:color="auto"/>
                <w:left w:val="none" w:sz="0" w:space="0" w:color="auto"/>
                <w:bottom w:val="none" w:sz="0" w:space="0" w:color="auto"/>
                <w:right w:val="none" w:sz="0" w:space="0" w:color="auto"/>
              </w:divBdr>
              <w:divsChild>
                <w:div w:id="918634093">
                  <w:marLeft w:val="0"/>
                  <w:marRight w:val="0"/>
                  <w:marTop w:val="0"/>
                  <w:marBottom w:val="0"/>
                  <w:divBdr>
                    <w:top w:val="none" w:sz="0" w:space="0" w:color="auto"/>
                    <w:left w:val="none" w:sz="0" w:space="0" w:color="auto"/>
                    <w:bottom w:val="none" w:sz="0" w:space="0" w:color="auto"/>
                    <w:right w:val="none" w:sz="0" w:space="0" w:color="auto"/>
                  </w:divBdr>
                  <w:divsChild>
                    <w:div w:id="33746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5257660">
      <w:bodyDiv w:val="1"/>
      <w:marLeft w:val="0"/>
      <w:marRight w:val="0"/>
      <w:marTop w:val="0"/>
      <w:marBottom w:val="0"/>
      <w:divBdr>
        <w:top w:val="none" w:sz="0" w:space="0" w:color="auto"/>
        <w:left w:val="none" w:sz="0" w:space="0" w:color="auto"/>
        <w:bottom w:val="none" w:sz="0" w:space="0" w:color="auto"/>
        <w:right w:val="none" w:sz="0" w:space="0" w:color="auto"/>
      </w:divBdr>
    </w:div>
    <w:div w:id="1163933361">
      <w:bodyDiv w:val="1"/>
      <w:marLeft w:val="0"/>
      <w:marRight w:val="0"/>
      <w:marTop w:val="0"/>
      <w:marBottom w:val="0"/>
      <w:divBdr>
        <w:top w:val="none" w:sz="0" w:space="0" w:color="auto"/>
        <w:left w:val="none" w:sz="0" w:space="0" w:color="auto"/>
        <w:bottom w:val="none" w:sz="0" w:space="0" w:color="auto"/>
        <w:right w:val="none" w:sz="0" w:space="0" w:color="auto"/>
      </w:divBdr>
    </w:div>
    <w:div w:id="1847405352">
      <w:bodyDiv w:val="1"/>
      <w:marLeft w:val="0"/>
      <w:marRight w:val="0"/>
      <w:marTop w:val="0"/>
      <w:marBottom w:val="0"/>
      <w:divBdr>
        <w:top w:val="none" w:sz="0" w:space="0" w:color="auto"/>
        <w:left w:val="none" w:sz="0" w:space="0" w:color="auto"/>
        <w:bottom w:val="none" w:sz="0" w:space="0" w:color="auto"/>
        <w:right w:val="none" w:sz="0" w:space="0" w:color="auto"/>
      </w:divBdr>
      <w:divsChild>
        <w:div w:id="224948028">
          <w:marLeft w:val="0"/>
          <w:marRight w:val="0"/>
          <w:marTop w:val="0"/>
          <w:marBottom w:val="0"/>
          <w:divBdr>
            <w:top w:val="none" w:sz="0" w:space="0" w:color="auto"/>
            <w:left w:val="none" w:sz="0" w:space="0" w:color="auto"/>
            <w:bottom w:val="none" w:sz="0" w:space="0" w:color="auto"/>
            <w:right w:val="none" w:sz="0" w:space="0" w:color="auto"/>
          </w:divBdr>
          <w:divsChild>
            <w:div w:id="802776231">
              <w:marLeft w:val="0"/>
              <w:marRight w:val="0"/>
              <w:marTop w:val="0"/>
              <w:marBottom w:val="0"/>
              <w:divBdr>
                <w:top w:val="none" w:sz="0" w:space="0" w:color="auto"/>
                <w:left w:val="none" w:sz="0" w:space="0" w:color="auto"/>
                <w:bottom w:val="none" w:sz="0" w:space="0" w:color="auto"/>
                <w:right w:val="none" w:sz="0" w:space="0" w:color="auto"/>
              </w:divBdr>
              <w:divsChild>
                <w:div w:id="175317195">
                  <w:marLeft w:val="0"/>
                  <w:marRight w:val="0"/>
                  <w:marTop w:val="0"/>
                  <w:marBottom w:val="0"/>
                  <w:divBdr>
                    <w:top w:val="none" w:sz="0" w:space="0" w:color="auto"/>
                    <w:left w:val="none" w:sz="0" w:space="0" w:color="auto"/>
                    <w:bottom w:val="none" w:sz="0" w:space="0" w:color="auto"/>
                    <w:right w:val="none" w:sz="0" w:space="0" w:color="auto"/>
                  </w:divBdr>
                  <w:divsChild>
                    <w:div w:id="14124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986842">
      <w:bodyDiv w:val="1"/>
      <w:marLeft w:val="0"/>
      <w:marRight w:val="0"/>
      <w:marTop w:val="0"/>
      <w:marBottom w:val="0"/>
      <w:divBdr>
        <w:top w:val="none" w:sz="0" w:space="0" w:color="auto"/>
        <w:left w:val="none" w:sz="0" w:space="0" w:color="auto"/>
        <w:bottom w:val="none" w:sz="0" w:space="0" w:color="auto"/>
        <w:right w:val="none" w:sz="0" w:space="0" w:color="auto"/>
      </w:divBdr>
      <w:divsChild>
        <w:div w:id="1171261583">
          <w:marLeft w:val="0"/>
          <w:marRight w:val="0"/>
          <w:marTop w:val="0"/>
          <w:marBottom w:val="0"/>
          <w:divBdr>
            <w:top w:val="none" w:sz="0" w:space="0" w:color="auto"/>
            <w:left w:val="none" w:sz="0" w:space="0" w:color="auto"/>
            <w:bottom w:val="none" w:sz="0" w:space="0" w:color="auto"/>
            <w:right w:val="none" w:sz="0" w:space="0" w:color="auto"/>
          </w:divBdr>
          <w:divsChild>
            <w:div w:id="440421143">
              <w:marLeft w:val="0"/>
              <w:marRight w:val="0"/>
              <w:marTop w:val="0"/>
              <w:marBottom w:val="0"/>
              <w:divBdr>
                <w:top w:val="none" w:sz="0" w:space="0" w:color="auto"/>
                <w:left w:val="none" w:sz="0" w:space="0" w:color="auto"/>
                <w:bottom w:val="none" w:sz="0" w:space="0" w:color="auto"/>
                <w:right w:val="none" w:sz="0" w:space="0" w:color="auto"/>
              </w:divBdr>
              <w:divsChild>
                <w:div w:id="1583291358">
                  <w:marLeft w:val="0"/>
                  <w:marRight w:val="0"/>
                  <w:marTop w:val="0"/>
                  <w:marBottom w:val="0"/>
                  <w:divBdr>
                    <w:top w:val="none" w:sz="0" w:space="0" w:color="auto"/>
                    <w:left w:val="none" w:sz="0" w:space="0" w:color="auto"/>
                    <w:bottom w:val="none" w:sz="0" w:space="0" w:color="auto"/>
                    <w:right w:val="none" w:sz="0" w:space="0" w:color="auto"/>
                  </w:divBdr>
                  <w:divsChild>
                    <w:div w:id="71809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www.missio.ch/f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ssio.ch"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www.missio.ch/fr/medias/%2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issio.ch/fr/notre-activite/mois-de-la-mission-universelle/" TargetMode="External"/><Relationship Id="rId4" Type="http://schemas.openxmlformats.org/officeDocument/2006/relationships/settings" Target="settings.xml"/><Relationship Id="rId9" Type="http://schemas.openxmlformats.org/officeDocument/2006/relationships/hyperlink" Target="www.missio.ch/fr/musiqu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missio.ch" TargetMode="External"/><Relationship Id="rId1" Type="http://schemas.openxmlformats.org/officeDocument/2006/relationships/hyperlink" Target="mailto:missio@missio.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AD2B4-04B5-4C7E-B5A0-CA70F7FF7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960</Words>
  <Characters>6051</Characters>
  <Application>Microsoft Office Word</Application>
  <DocSecurity>0</DocSecurity>
  <Lines>50</Lines>
  <Paragraphs>13</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Hanspeter Ruedl</dc:creator>
  <cp:keywords/>
  <dc:description/>
  <cp:lastModifiedBy>Hanspeter Ruedl</cp:lastModifiedBy>
  <cp:revision>3</cp:revision>
  <cp:lastPrinted>2026-06-17T13:15:00Z</cp:lastPrinted>
  <dcterms:created xsi:type="dcterms:W3CDTF">2026-08-12T15:07:00Z</dcterms:created>
  <dcterms:modified xsi:type="dcterms:W3CDTF">2026-08-25T22:13:00Z</dcterms:modified>
</cp:coreProperties>
</file>